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36" w:rsidRDefault="005A4936">
      <w:pPr>
        <w:widowControl/>
        <w:shd w:val="clear" w:color="auto" w:fill="FFFFFF"/>
        <w:spacing w:line="720" w:lineRule="atLeast"/>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保靖县森林公安局</w:t>
      </w:r>
    </w:p>
    <w:p w:rsidR="005A4936" w:rsidRDefault="005A4936" w:rsidP="00BB6A5E">
      <w:pPr>
        <w:widowControl/>
        <w:shd w:val="clear" w:color="auto" w:fill="FFFFFF"/>
        <w:spacing w:line="720" w:lineRule="atLeast"/>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部门整体支出绩效评价报告</w:t>
      </w:r>
    </w:p>
    <w:p w:rsidR="005A4936" w:rsidRDefault="005A4936" w:rsidP="00BB6A5E">
      <w:pPr>
        <w:widowControl/>
        <w:shd w:val="clear" w:color="auto" w:fill="FFFFFF"/>
        <w:spacing w:line="620" w:lineRule="atLeast"/>
        <w:rPr>
          <w:rFonts w:ascii="宋体" w:cs="宋体"/>
          <w:color w:val="000000"/>
          <w:kern w:val="0"/>
          <w:sz w:val="16"/>
          <w:szCs w:val="16"/>
        </w:rPr>
      </w:pPr>
    </w:p>
    <w:p w:rsidR="005A4936" w:rsidRPr="00BB6A5E"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BB6A5E">
        <w:rPr>
          <w:rFonts w:ascii="仿宋_GB2312" w:eastAsia="仿宋_GB2312" w:hAnsi="仿宋" w:cs="宋体" w:hint="eastAsia"/>
          <w:color w:val="000000"/>
          <w:kern w:val="0"/>
          <w:sz w:val="32"/>
          <w:szCs w:val="32"/>
        </w:rPr>
        <w:t>为加强财政资金管理，强化支出责任，提高财政资金的使用效益，建立科学、合理的财政支出绩效评价管理体系，根据县财政局《关于开展</w:t>
      </w:r>
      <w:r w:rsidRPr="00BB6A5E">
        <w:rPr>
          <w:rFonts w:ascii="仿宋_GB2312" w:eastAsia="仿宋_GB2312" w:hAnsi="仿宋" w:cs="宋体"/>
          <w:color w:val="000000"/>
          <w:kern w:val="0"/>
          <w:sz w:val="32"/>
          <w:szCs w:val="32"/>
        </w:rPr>
        <w:t>2018</w:t>
      </w:r>
      <w:r w:rsidRPr="00BB6A5E">
        <w:rPr>
          <w:rFonts w:ascii="仿宋_GB2312" w:eastAsia="仿宋_GB2312" w:hAnsi="仿宋" w:cs="宋体" w:hint="eastAsia"/>
          <w:color w:val="000000"/>
          <w:kern w:val="0"/>
          <w:sz w:val="32"/>
          <w:szCs w:val="32"/>
        </w:rPr>
        <w:t>年度财政性资金绩效评价的通知》（保财绩〔</w:t>
      </w:r>
      <w:r w:rsidRPr="00BB6A5E">
        <w:rPr>
          <w:rFonts w:ascii="仿宋_GB2312" w:eastAsia="仿宋_GB2312" w:hAnsi="仿宋"/>
          <w:color w:val="000000"/>
          <w:kern w:val="0"/>
          <w:sz w:val="32"/>
          <w:szCs w:val="32"/>
        </w:rPr>
        <w:t>2019</w:t>
      </w:r>
      <w:r w:rsidRPr="00BB6A5E">
        <w:rPr>
          <w:rFonts w:ascii="仿宋_GB2312" w:eastAsia="仿宋_GB2312" w:hAnsi="仿宋" w:cs="宋体" w:hint="eastAsia"/>
          <w:color w:val="000000"/>
          <w:kern w:val="0"/>
          <w:sz w:val="32"/>
          <w:szCs w:val="32"/>
        </w:rPr>
        <w:t>〕</w:t>
      </w:r>
      <w:r w:rsidRPr="00BB6A5E">
        <w:rPr>
          <w:rFonts w:ascii="仿宋_GB2312" w:eastAsia="仿宋_GB2312" w:hAnsi="仿宋"/>
          <w:color w:val="000000"/>
          <w:kern w:val="0"/>
          <w:sz w:val="32"/>
          <w:szCs w:val="32"/>
        </w:rPr>
        <w:t>2</w:t>
      </w:r>
      <w:r w:rsidRPr="00BB6A5E">
        <w:rPr>
          <w:rFonts w:ascii="仿宋_GB2312" w:eastAsia="仿宋_GB2312" w:hAnsi="仿宋" w:cs="宋体" w:hint="eastAsia"/>
          <w:color w:val="000000"/>
          <w:kern w:val="0"/>
          <w:sz w:val="32"/>
          <w:szCs w:val="32"/>
        </w:rPr>
        <w:t>号），我单位于</w:t>
      </w:r>
      <w:r w:rsidRPr="00BB6A5E">
        <w:rPr>
          <w:rFonts w:ascii="仿宋_GB2312" w:eastAsia="仿宋_GB2312" w:hAnsi="仿宋"/>
          <w:color w:val="000000"/>
          <w:kern w:val="0"/>
          <w:sz w:val="32"/>
          <w:szCs w:val="32"/>
        </w:rPr>
        <w:t>2019</w:t>
      </w:r>
      <w:r w:rsidRPr="00BB6A5E">
        <w:rPr>
          <w:rFonts w:ascii="仿宋_GB2312" w:eastAsia="仿宋_GB2312" w:hAnsi="仿宋" w:cs="宋体" w:hint="eastAsia"/>
          <w:color w:val="000000"/>
          <w:kern w:val="0"/>
          <w:sz w:val="32"/>
          <w:szCs w:val="32"/>
        </w:rPr>
        <w:t>年</w:t>
      </w:r>
      <w:r w:rsidRPr="00BB6A5E">
        <w:rPr>
          <w:rFonts w:ascii="仿宋_GB2312" w:eastAsia="仿宋_GB2312" w:hAnsi="仿宋"/>
          <w:color w:val="000000"/>
          <w:kern w:val="0"/>
          <w:sz w:val="32"/>
          <w:szCs w:val="32"/>
        </w:rPr>
        <w:t>7</w:t>
      </w:r>
      <w:r w:rsidRPr="00BB6A5E">
        <w:rPr>
          <w:rFonts w:ascii="仿宋_GB2312" w:eastAsia="仿宋_GB2312" w:hAnsi="仿宋" w:cs="宋体" w:hint="eastAsia"/>
          <w:color w:val="000000"/>
          <w:kern w:val="0"/>
          <w:sz w:val="32"/>
          <w:szCs w:val="32"/>
        </w:rPr>
        <w:t>月，组织财务、政工及办公室人员对本单位</w:t>
      </w:r>
      <w:r w:rsidRPr="00BB6A5E">
        <w:rPr>
          <w:rFonts w:ascii="仿宋_GB2312" w:eastAsia="仿宋_GB2312" w:hAnsi="仿宋" w:cs="宋体"/>
          <w:color w:val="000000"/>
          <w:kern w:val="0"/>
          <w:sz w:val="32"/>
          <w:szCs w:val="32"/>
        </w:rPr>
        <w:t>2018</w:t>
      </w:r>
      <w:r w:rsidRPr="00BB6A5E">
        <w:rPr>
          <w:rFonts w:ascii="仿宋_GB2312" w:eastAsia="仿宋_GB2312" w:hAnsi="仿宋" w:cs="宋体" w:hint="eastAsia"/>
          <w:color w:val="000000"/>
          <w:kern w:val="0"/>
          <w:sz w:val="32"/>
          <w:szCs w:val="32"/>
        </w:rPr>
        <w:t>年部门财政性资金整体支出绩效进行了自评，本次评价遵循了</w:t>
      </w:r>
      <w:r w:rsidRPr="00BB6A5E">
        <w:rPr>
          <w:rFonts w:ascii="仿宋_GB2312" w:eastAsia="仿宋_GB2312" w:hAnsi="仿宋" w:hint="eastAsia"/>
          <w:color w:val="000000"/>
          <w:kern w:val="0"/>
          <w:sz w:val="32"/>
          <w:szCs w:val="32"/>
        </w:rPr>
        <w:t>“</w:t>
      </w:r>
      <w:r w:rsidRPr="00BB6A5E">
        <w:rPr>
          <w:rFonts w:ascii="仿宋_GB2312" w:eastAsia="仿宋_GB2312" w:hAnsi="仿宋" w:cs="宋体" w:hint="eastAsia"/>
          <w:color w:val="000000"/>
          <w:kern w:val="0"/>
          <w:sz w:val="32"/>
          <w:szCs w:val="32"/>
        </w:rPr>
        <w:t>科学规范、公正公开、分类管理、绩效相关</w:t>
      </w:r>
      <w:r w:rsidRPr="00BB6A5E">
        <w:rPr>
          <w:rFonts w:ascii="仿宋_GB2312" w:eastAsia="仿宋_GB2312" w:hAnsi="仿宋" w:hint="eastAsia"/>
          <w:color w:val="000000"/>
          <w:kern w:val="0"/>
          <w:sz w:val="32"/>
          <w:szCs w:val="32"/>
        </w:rPr>
        <w:t>”</w:t>
      </w:r>
      <w:r w:rsidRPr="00BB6A5E">
        <w:rPr>
          <w:rFonts w:ascii="仿宋_GB2312" w:eastAsia="仿宋_GB2312" w:hAnsi="仿宋" w:cs="宋体" w:hint="eastAsia"/>
          <w:color w:val="000000"/>
          <w:kern w:val="0"/>
          <w:sz w:val="32"/>
          <w:szCs w:val="32"/>
        </w:rPr>
        <w:t>的原则，运用科学、合理的绩效评价指标、评价标准和评价方法，对本单位</w:t>
      </w:r>
      <w:r w:rsidRPr="00BB6A5E">
        <w:rPr>
          <w:rFonts w:ascii="仿宋_GB2312" w:eastAsia="仿宋_GB2312" w:hAnsi="仿宋"/>
          <w:color w:val="000000"/>
          <w:kern w:val="0"/>
          <w:sz w:val="32"/>
          <w:szCs w:val="32"/>
        </w:rPr>
        <w:t>2018</w:t>
      </w:r>
      <w:r w:rsidRPr="00BB6A5E">
        <w:rPr>
          <w:rFonts w:ascii="仿宋_GB2312" w:eastAsia="仿宋_GB2312" w:hAnsi="仿宋" w:cs="宋体" w:hint="eastAsia"/>
          <w:color w:val="000000"/>
          <w:kern w:val="0"/>
          <w:sz w:val="32"/>
          <w:szCs w:val="32"/>
        </w:rPr>
        <w:t>年度部门财政性资金整体支出的绩效情况进行客观、公正的自评。现将情况报告如下：</w:t>
      </w:r>
    </w:p>
    <w:p w:rsidR="005A4936" w:rsidRDefault="005A4936" w:rsidP="000E3A66">
      <w:pPr>
        <w:widowControl/>
        <w:shd w:val="clear" w:color="auto" w:fill="FFFFFF"/>
        <w:jc w:val="left"/>
        <w:rPr>
          <w:rFonts w:ascii="仿宋" w:eastAsia="仿宋" w:hAnsi="仿宋" w:cs="宋体"/>
          <w:b/>
          <w:color w:val="000000"/>
          <w:kern w:val="0"/>
          <w:sz w:val="32"/>
          <w:szCs w:val="32"/>
        </w:rPr>
      </w:pPr>
      <w:bookmarkStart w:id="0" w:name="_Toc27446"/>
      <w:r>
        <w:rPr>
          <w:rFonts w:ascii="仿宋" w:eastAsia="仿宋" w:hAnsi="仿宋" w:cs="宋体" w:hint="eastAsia"/>
          <w:b/>
          <w:color w:val="434343"/>
          <w:kern w:val="0"/>
          <w:sz w:val="32"/>
          <w:szCs w:val="32"/>
        </w:rPr>
        <w:t>一、基本情况</w:t>
      </w:r>
      <w:bookmarkEnd w:id="0"/>
    </w:p>
    <w:p w:rsidR="005A4936" w:rsidRDefault="005A4936">
      <w:pPr>
        <w:widowControl/>
        <w:shd w:val="clear" w:color="auto" w:fill="FFFFFF"/>
        <w:ind w:firstLine="630"/>
        <w:jc w:val="left"/>
        <w:rPr>
          <w:rFonts w:ascii="仿宋" w:eastAsia="仿宋" w:hAnsi="仿宋" w:cs="宋体"/>
          <w:b/>
          <w:bCs/>
          <w:color w:val="000000"/>
          <w:kern w:val="0"/>
          <w:sz w:val="32"/>
          <w:szCs w:val="32"/>
        </w:rPr>
      </w:pPr>
      <w:bookmarkStart w:id="1" w:name="_Toc31396"/>
      <w:r>
        <w:rPr>
          <w:rFonts w:ascii="仿宋" w:eastAsia="仿宋" w:hAnsi="仿宋"/>
          <w:b/>
          <w:bCs/>
          <w:color w:val="434343"/>
          <w:kern w:val="0"/>
          <w:sz w:val="32"/>
          <w:szCs w:val="32"/>
        </w:rPr>
        <w:t>1</w:t>
      </w:r>
      <w:bookmarkEnd w:id="1"/>
      <w:r>
        <w:rPr>
          <w:rFonts w:ascii="仿宋" w:eastAsia="仿宋" w:hAnsi="仿宋" w:cs="宋体" w:hint="eastAsia"/>
          <w:b/>
          <w:bCs/>
          <w:color w:val="000000"/>
          <w:kern w:val="0"/>
          <w:sz w:val="32"/>
          <w:szCs w:val="32"/>
        </w:rPr>
        <w:t>、部门职责</w:t>
      </w:r>
    </w:p>
    <w:p w:rsidR="005A4936" w:rsidRPr="00BB6A5E" w:rsidRDefault="005A4936">
      <w:pPr>
        <w:widowControl/>
        <w:shd w:val="clear" w:color="auto" w:fill="FFFFFF"/>
        <w:ind w:firstLine="630"/>
        <w:jc w:val="left"/>
        <w:rPr>
          <w:rFonts w:ascii="仿宋_GB2312" w:eastAsia="仿宋_GB2312" w:hAnsi="仿宋" w:cs="宋体"/>
          <w:bCs/>
          <w:color w:val="000000"/>
          <w:kern w:val="0"/>
          <w:sz w:val="32"/>
          <w:szCs w:val="32"/>
        </w:rPr>
      </w:pPr>
      <w:r w:rsidRPr="00BB6A5E">
        <w:rPr>
          <w:rFonts w:ascii="仿宋_GB2312" w:eastAsia="仿宋_GB2312" w:hAnsi="仿宋" w:cs="宋体" w:hint="eastAsia"/>
          <w:bCs/>
          <w:color w:val="000000"/>
          <w:kern w:val="0"/>
          <w:sz w:val="32"/>
          <w:szCs w:val="32"/>
        </w:rPr>
        <w:t>保靖县森林公安局机构性质为行政单位，管理形式为公务员管理。单位住所在保靖县迁陵北路</w:t>
      </w:r>
      <w:r w:rsidRPr="00BB6A5E">
        <w:rPr>
          <w:rFonts w:ascii="仿宋_GB2312" w:eastAsia="仿宋_GB2312" w:hAnsi="仿宋" w:cs="宋体"/>
          <w:bCs/>
          <w:color w:val="000000"/>
          <w:kern w:val="0"/>
          <w:sz w:val="32"/>
          <w:szCs w:val="32"/>
        </w:rPr>
        <w:t>86</w:t>
      </w:r>
      <w:r w:rsidRPr="00BB6A5E">
        <w:rPr>
          <w:rFonts w:ascii="仿宋_GB2312" w:eastAsia="仿宋_GB2312" w:hAnsi="仿宋" w:cs="宋体" w:hint="eastAsia"/>
          <w:bCs/>
          <w:color w:val="000000"/>
          <w:kern w:val="0"/>
          <w:sz w:val="32"/>
          <w:szCs w:val="32"/>
        </w:rPr>
        <w:t>号。根据保靖县人民政府办公室文件《保靖县人民政府关于印发</w:t>
      </w:r>
      <w:r w:rsidRPr="00BB6A5E">
        <w:rPr>
          <w:rFonts w:ascii="仿宋_GB2312" w:eastAsia="仿宋_GB2312" w:hAnsi="仿宋" w:cs="宋体"/>
          <w:bCs/>
          <w:color w:val="000000"/>
          <w:kern w:val="0"/>
          <w:sz w:val="32"/>
          <w:szCs w:val="32"/>
        </w:rPr>
        <w:t>&lt;</w:t>
      </w:r>
      <w:r w:rsidRPr="00BB6A5E">
        <w:rPr>
          <w:rFonts w:ascii="仿宋_GB2312" w:eastAsia="仿宋_GB2312" w:hAnsi="仿宋" w:cs="宋体" w:hint="eastAsia"/>
          <w:bCs/>
          <w:color w:val="000000"/>
          <w:kern w:val="0"/>
          <w:sz w:val="32"/>
          <w:szCs w:val="32"/>
        </w:rPr>
        <w:t>保靖县公安局职能配置、内设机构和人员编制实施方案</w:t>
      </w:r>
      <w:r w:rsidRPr="00BB6A5E">
        <w:rPr>
          <w:rFonts w:ascii="仿宋_GB2312" w:eastAsia="仿宋_GB2312" w:hAnsi="仿宋" w:cs="宋体"/>
          <w:bCs/>
          <w:color w:val="000000"/>
          <w:kern w:val="0"/>
          <w:sz w:val="32"/>
          <w:szCs w:val="32"/>
        </w:rPr>
        <w:t>&gt;</w:t>
      </w:r>
      <w:r w:rsidRPr="00BB6A5E">
        <w:rPr>
          <w:rFonts w:ascii="仿宋_GB2312" w:eastAsia="仿宋_GB2312" w:hAnsi="仿宋" w:cs="宋体" w:hint="eastAsia"/>
          <w:bCs/>
          <w:color w:val="000000"/>
          <w:kern w:val="0"/>
          <w:sz w:val="32"/>
          <w:szCs w:val="32"/>
        </w:rPr>
        <w:t>的通知》规定本局的主要职责是：</w:t>
      </w:r>
    </w:p>
    <w:p w:rsidR="005A4936" w:rsidRPr="00013693" w:rsidRDefault="005A4936" w:rsidP="00D95251">
      <w:pPr>
        <w:spacing w:line="480" w:lineRule="auto"/>
        <w:ind w:firstLineChars="200" w:firstLine="600"/>
        <w:rPr>
          <w:rFonts w:ascii="仿宋_GB2312" w:eastAsia="仿宋_GB2312" w:hAnsi="仿宋_GB2312"/>
          <w:color w:val="000000"/>
          <w:sz w:val="30"/>
          <w:szCs w:val="30"/>
        </w:rPr>
      </w:pPr>
      <w:r w:rsidRPr="00013693">
        <w:rPr>
          <w:rFonts w:ascii="仿宋_GB2312" w:eastAsia="仿宋_GB2312" w:hAnsi="仿宋_GB2312" w:hint="eastAsia"/>
          <w:color w:val="000000"/>
          <w:sz w:val="30"/>
          <w:szCs w:val="30"/>
        </w:rPr>
        <w:t>（一）贯彻落实党中央、国务院以及省、市、县党委、政府有关森林公安工作的路线、方针、政策、认真开展本县森林公安工作。</w:t>
      </w:r>
    </w:p>
    <w:p w:rsidR="005A4936" w:rsidRPr="00013693" w:rsidRDefault="005A4936" w:rsidP="00D95251">
      <w:pPr>
        <w:spacing w:line="480" w:lineRule="auto"/>
        <w:ind w:firstLineChars="200" w:firstLine="600"/>
        <w:rPr>
          <w:rFonts w:ascii="仿宋_GB2312" w:eastAsia="仿宋_GB2312" w:hAnsi="仿宋_GB2312"/>
          <w:color w:val="000000"/>
          <w:sz w:val="30"/>
          <w:szCs w:val="30"/>
        </w:rPr>
      </w:pPr>
      <w:r w:rsidRPr="00013693">
        <w:rPr>
          <w:rFonts w:ascii="仿宋_GB2312" w:eastAsia="仿宋_GB2312" w:hAnsi="仿宋_GB2312" w:hint="eastAsia"/>
          <w:color w:val="000000"/>
          <w:sz w:val="30"/>
          <w:szCs w:val="30"/>
        </w:rPr>
        <w:t>（二）按照国家有关法律、法规，全面开展森林刑事案件、林区治安案件、林业行政案件的查处，保护森林资源安全，维护林区治安秩序，保障林业生产建设顺利进行。</w:t>
      </w:r>
    </w:p>
    <w:p w:rsidR="005A4936" w:rsidRPr="00013693" w:rsidRDefault="005A4936" w:rsidP="001756F1">
      <w:pPr>
        <w:spacing w:line="480" w:lineRule="auto"/>
        <w:ind w:firstLineChars="200" w:firstLine="600"/>
        <w:rPr>
          <w:rFonts w:ascii="仿宋_GB2312" w:eastAsia="仿宋_GB2312" w:hAnsi="仿宋_GB2312"/>
          <w:color w:val="000000"/>
          <w:sz w:val="30"/>
          <w:szCs w:val="30"/>
        </w:rPr>
      </w:pPr>
      <w:r w:rsidRPr="00013693">
        <w:rPr>
          <w:rFonts w:ascii="仿宋_GB2312" w:eastAsia="仿宋_GB2312" w:hAnsi="仿宋_GB2312" w:hint="eastAsia"/>
          <w:color w:val="000000"/>
          <w:sz w:val="30"/>
          <w:szCs w:val="30"/>
        </w:rPr>
        <w:t>（三）掌握信息，分析预测本县林区治安形势，处置林区突发事件，组织开展林区治安重点整治，推行林区治安综合治理，组织落实森林公安基层基础建设，建立健全防范机制。</w:t>
      </w:r>
    </w:p>
    <w:p w:rsidR="005A4936" w:rsidRPr="00013693" w:rsidRDefault="005A4936" w:rsidP="001756F1">
      <w:pPr>
        <w:spacing w:line="480" w:lineRule="auto"/>
        <w:ind w:firstLineChars="200" w:firstLine="600"/>
        <w:rPr>
          <w:rFonts w:ascii="仿宋_GB2312" w:eastAsia="仿宋_GB2312" w:hAnsi="仿宋_GB2312"/>
          <w:color w:val="000000"/>
          <w:sz w:val="30"/>
          <w:szCs w:val="30"/>
        </w:rPr>
      </w:pPr>
      <w:r w:rsidRPr="00013693">
        <w:rPr>
          <w:rFonts w:ascii="仿宋_GB2312" w:eastAsia="仿宋_GB2312" w:hAnsi="仿宋_GB2312" w:hint="eastAsia"/>
          <w:color w:val="000000"/>
          <w:sz w:val="30"/>
          <w:szCs w:val="30"/>
        </w:rPr>
        <w:t>（四）制定森林防火中长期规划和工作措施，编制重大森林火灾扑救预案并组织实施，组织指导全县森林防火基础设施建设和森林防火物资装备的申购、调拨工作；掌握与发布森林火险预报、火灾信息，协调各乡镇组织指挥重大森林火灾的扑救工作。</w:t>
      </w:r>
    </w:p>
    <w:p w:rsidR="005A4936" w:rsidRPr="001756F1" w:rsidRDefault="005A4936" w:rsidP="001756F1">
      <w:pPr>
        <w:widowControl/>
        <w:shd w:val="clear" w:color="auto" w:fill="FFFFFF"/>
        <w:ind w:firstLine="630"/>
        <w:jc w:val="left"/>
        <w:rPr>
          <w:rFonts w:ascii="仿宋" w:eastAsia="仿宋" w:hAnsi="仿宋" w:cs="宋体"/>
          <w:color w:val="000000"/>
          <w:kern w:val="0"/>
          <w:sz w:val="32"/>
          <w:szCs w:val="32"/>
        </w:rPr>
      </w:pPr>
      <w:r w:rsidRPr="00013693">
        <w:rPr>
          <w:rFonts w:ascii="仿宋_GB2312" w:eastAsia="仿宋_GB2312" w:hAnsi="仿宋_GB2312" w:hint="eastAsia"/>
          <w:color w:val="000000"/>
          <w:sz w:val="30"/>
          <w:szCs w:val="30"/>
        </w:rPr>
        <w:t>（五）承办县委、县政府交办的其他工作。</w:t>
      </w:r>
    </w:p>
    <w:p w:rsidR="005A4936" w:rsidRDefault="005A4936">
      <w:pPr>
        <w:widowControl/>
        <w:shd w:val="clear" w:color="auto" w:fill="FFFFFF"/>
        <w:spacing w:line="580" w:lineRule="atLeast"/>
        <w:ind w:firstLine="560"/>
        <w:jc w:val="left"/>
        <w:rPr>
          <w:rFonts w:ascii="仿宋" w:eastAsia="仿宋" w:hAnsi="仿宋" w:cs="宋体"/>
          <w:b/>
          <w:bCs/>
          <w:color w:val="000000"/>
          <w:kern w:val="0"/>
          <w:sz w:val="32"/>
          <w:szCs w:val="32"/>
        </w:rPr>
      </w:pPr>
      <w:bookmarkStart w:id="2" w:name="_Toc13972"/>
      <w:r>
        <w:rPr>
          <w:rFonts w:ascii="仿宋" w:eastAsia="仿宋" w:hAnsi="仿宋"/>
          <w:b/>
          <w:bCs/>
          <w:color w:val="434343"/>
          <w:kern w:val="0"/>
          <w:sz w:val="32"/>
          <w:szCs w:val="32"/>
        </w:rPr>
        <w:t>2</w:t>
      </w:r>
      <w:r>
        <w:rPr>
          <w:rFonts w:ascii="仿宋" w:eastAsia="仿宋" w:hAnsi="仿宋" w:hint="eastAsia"/>
          <w:b/>
          <w:bCs/>
          <w:color w:val="434343"/>
          <w:kern w:val="0"/>
          <w:sz w:val="32"/>
          <w:szCs w:val="32"/>
        </w:rPr>
        <w:t>、</w:t>
      </w:r>
      <w:r>
        <w:rPr>
          <w:rFonts w:ascii="仿宋" w:eastAsia="仿宋" w:hAnsi="仿宋" w:cs="宋体" w:hint="eastAsia"/>
          <w:b/>
          <w:bCs/>
          <w:color w:val="434343"/>
          <w:kern w:val="0"/>
          <w:sz w:val="32"/>
          <w:szCs w:val="32"/>
        </w:rPr>
        <w:t>内设机构和人员编制</w:t>
      </w:r>
      <w:bookmarkEnd w:id="2"/>
    </w:p>
    <w:p w:rsidR="005A4936" w:rsidRDefault="005A4936" w:rsidP="00C0233C">
      <w:pPr>
        <w:spacing w:line="480" w:lineRule="auto"/>
        <w:ind w:firstLineChars="200" w:firstLine="600"/>
        <w:rPr>
          <w:rFonts w:ascii="仿宋_GB2312" w:eastAsia="仿宋_GB2312" w:hAnsi="仿宋_GB2312"/>
          <w:color w:val="000000"/>
          <w:sz w:val="30"/>
          <w:szCs w:val="30"/>
        </w:rPr>
      </w:pPr>
      <w:r w:rsidRPr="00013693">
        <w:rPr>
          <w:rFonts w:ascii="仿宋_GB2312" w:eastAsia="仿宋_GB2312" w:hAnsi="仿宋_GB2312" w:hint="eastAsia"/>
          <w:color w:val="000000"/>
          <w:sz w:val="30"/>
          <w:szCs w:val="30"/>
        </w:rPr>
        <w:t>保靖县森林公安局为独立核算正科级全额行政单位，</w:t>
      </w:r>
      <w:r w:rsidRPr="00013693">
        <w:rPr>
          <w:rFonts w:ascii="仿宋_GB2312" w:eastAsia="仿宋_GB2312" w:hAnsi="仿宋_GB2312"/>
          <w:color w:val="000000"/>
          <w:sz w:val="30"/>
          <w:szCs w:val="30"/>
        </w:rPr>
        <w:t>2018</w:t>
      </w:r>
      <w:r w:rsidRPr="00013693">
        <w:rPr>
          <w:rFonts w:ascii="仿宋_GB2312" w:eastAsia="仿宋_GB2312" w:hAnsi="仿宋_GB2312" w:hint="eastAsia"/>
          <w:color w:val="000000"/>
          <w:sz w:val="30"/>
          <w:szCs w:val="30"/>
        </w:rPr>
        <w:t>年新成立独立核算单位，核定中央政法专项编</w:t>
      </w:r>
      <w:r w:rsidRPr="00013693">
        <w:rPr>
          <w:rFonts w:ascii="仿宋_GB2312" w:eastAsia="仿宋_GB2312" w:hAnsi="仿宋_GB2312"/>
          <w:color w:val="000000"/>
          <w:sz w:val="30"/>
          <w:szCs w:val="30"/>
        </w:rPr>
        <w:t>12</w:t>
      </w:r>
      <w:r w:rsidRPr="00013693">
        <w:rPr>
          <w:rFonts w:ascii="仿宋_GB2312" w:eastAsia="仿宋_GB2312" w:hAnsi="仿宋_GB2312" w:hint="eastAsia"/>
          <w:color w:val="000000"/>
          <w:sz w:val="30"/>
          <w:szCs w:val="30"/>
        </w:rPr>
        <w:t>名，在编民警</w:t>
      </w:r>
      <w:r w:rsidRPr="00013693">
        <w:rPr>
          <w:rFonts w:ascii="仿宋_GB2312" w:eastAsia="仿宋_GB2312" w:hAnsi="仿宋_GB2312"/>
          <w:color w:val="000000"/>
          <w:sz w:val="30"/>
          <w:szCs w:val="30"/>
        </w:rPr>
        <w:t>12</w:t>
      </w:r>
      <w:r w:rsidRPr="00013693">
        <w:rPr>
          <w:rFonts w:ascii="仿宋_GB2312" w:eastAsia="仿宋_GB2312" w:hAnsi="仿宋_GB2312" w:hint="eastAsia"/>
          <w:color w:val="000000"/>
          <w:sz w:val="30"/>
          <w:szCs w:val="30"/>
        </w:rPr>
        <w:t>人，领导职数局长</w:t>
      </w:r>
      <w:r w:rsidRPr="00013693">
        <w:rPr>
          <w:rFonts w:ascii="仿宋_GB2312" w:eastAsia="仿宋_GB2312" w:hAnsi="仿宋_GB2312"/>
          <w:color w:val="000000"/>
          <w:sz w:val="30"/>
          <w:szCs w:val="30"/>
        </w:rPr>
        <w:t>1</w:t>
      </w:r>
      <w:r w:rsidRPr="00013693">
        <w:rPr>
          <w:rFonts w:ascii="仿宋_GB2312" w:eastAsia="仿宋_GB2312" w:hAnsi="仿宋_GB2312" w:hint="eastAsia"/>
          <w:color w:val="000000"/>
          <w:sz w:val="30"/>
          <w:szCs w:val="30"/>
        </w:rPr>
        <w:t>名、政委</w:t>
      </w:r>
      <w:r w:rsidRPr="00013693">
        <w:rPr>
          <w:rFonts w:ascii="仿宋_GB2312" w:eastAsia="仿宋_GB2312" w:hAnsi="仿宋_GB2312"/>
          <w:color w:val="000000"/>
          <w:sz w:val="30"/>
          <w:szCs w:val="30"/>
        </w:rPr>
        <w:t>1</w:t>
      </w:r>
      <w:r w:rsidRPr="00013693">
        <w:rPr>
          <w:rFonts w:ascii="仿宋_GB2312" w:eastAsia="仿宋_GB2312" w:hAnsi="仿宋_GB2312" w:hint="eastAsia"/>
          <w:color w:val="000000"/>
          <w:sz w:val="30"/>
          <w:szCs w:val="30"/>
        </w:rPr>
        <w:t>名、副局长</w:t>
      </w:r>
      <w:r w:rsidRPr="00013693">
        <w:rPr>
          <w:rFonts w:ascii="仿宋_GB2312" w:eastAsia="仿宋_GB2312" w:hAnsi="仿宋_GB2312"/>
          <w:color w:val="000000"/>
          <w:sz w:val="30"/>
          <w:szCs w:val="30"/>
        </w:rPr>
        <w:t>2</w:t>
      </w:r>
      <w:r w:rsidRPr="00013693">
        <w:rPr>
          <w:rFonts w:ascii="仿宋_GB2312" w:eastAsia="仿宋_GB2312" w:hAnsi="仿宋_GB2312" w:hint="eastAsia"/>
          <w:color w:val="000000"/>
          <w:sz w:val="30"/>
          <w:szCs w:val="30"/>
        </w:rPr>
        <w:t>名；内设机构：</w:t>
      </w:r>
      <w:r>
        <w:rPr>
          <w:rFonts w:ascii="仿宋_GB2312" w:eastAsia="仿宋_GB2312" w:hAnsi="仿宋_GB2312"/>
          <w:color w:val="000000"/>
          <w:sz w:val="30"/>
          <w:szCs w:val="30"/>
        </w:rPr>
        <w:t xml:space="preserve">  </w:t>
      </w:r>
    </w:p>
    <w:p w:rsidR="005A4936" w:rsidRDefault="005A4936" w:rsidP="00C0233C">
      <w:pPr>
        <w:numPr>
          <w:ilvl w:val="0"/>
          <w:numId w:val="3"/>
        </w:numPr>
        <w:spacing w:line="480" w:lineRule="auto"/>
        <w:rPr>
          <w:rFonts w:ascii="仿宋_GB2312" w:eastAsia="仿宋_GB2312" w:hAnsi="仿宋_GB2312"/>
          <w:color w:val="000000"/>
          <w:sz w:val="30"/>
          <w:szCs w:val="30"/>
        </w:rPr>
      </w:pPr>
      <w:r>
        <w:rPr>
          <w:rFonts w:ascii="仿宋_GB2312" w:eastAsia="仿宋_GB2312" w:hAnsi="仿宋_GB2312" w:hint="eastAsia"/>
          <w:color w:val="000000"/>
          <w:sz w:val="30"/>
          <w:szCs w:val="30"/>
        </w:rPr>
        <w:t>办公室</w:t>
      </w:r>
    </w:p>
    <w:p w:rsidR="005A4936" w:rsidRDefault="005A4936" w:rsidP="006319DB">
      <w:pPr>
        <w:spacing w:line="480" w:lineRule="auto"/>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负责处理机关日常事务、制定和落实机关工作制度；负责宣传、档案、信访、机要保密、提案答复工作；负责森林公安信息工作；承办政务公开和应急管理工作；拟定民警培训和教育工作并组织实施。</w:t>
      </w:r>
    </w:p>
    <w:p w:rsidR="005A4936" w:rsidRDefault="005A4936" w:rsidP="006319DB">
      <w:pPr>
        <w:numPr>
          <w:ilvl w:val="0"/>
          <w:numId w:val="3"/>
        </w:numPr>
        <w:spacing w:line="480" w:lineRule="auto"/>
        <w:rPr>
          <w:rFonts w:ascii="仿宋_GB2312" w:eastAsia="仿宋_GB2312" w:hAnsi="仿宋_GB2312"/>
          <w:color w:val="000000"/>
          <w:sz w:val="30"/>
          <w:szCs w:val="30"/>
        </w:rPr>
      </w:pPr>
      <w:r w:rsidRPr="00013693">
        <w:rPr>
          <w:rFonts w:ascii="仿宋_GB2312" w:eastAsia="仿宋_GB2312" w:hAnsi="仿宋_GB2312" w:hint="eastAsia"/>
          <w:color w:val="000000"/>
          <w:sz w:val="30"/>
          <w:szCs w:val="30"/>
        </w:rPr>
        <w:t>法制办</w:t>
      </w:r>
    </w:p>
    <w:p w:rsidR="005A4936" w:rsidRDefault="005A4936" w:rsidP="006319DB">
      <w:pPr>
        <w:spacing w:line="480" w:lineRule="auto"/>
        <w:rPr>
          <w:rFonts w:ascii="仿宋_GB2312" w:eastAsia="仿宋_GB2312" w:hAnsi="仿宋_GB2312"/>
          <w:color w:val="000000"/>
          <w:sz w:val="30"/>
          <w:szCs w:val="30"/>
        </w:rPr>
      </w:pPr>
      <w:r>
        <w:rPr>
          <w:rFonts w:ascii="仿宋_GB2312" w:eastAsia="仿宋_GB2312" w:hAnsi="仿宋_GB2312"/>
          <w:color w:val="000000"/>
          <w:sz w:val="30"/>
          <w:szCs w:val="30"/>
        </w:rPr>
        <w:t xml:space="preserve">    </w:t>
      </w:r>
      <w:r>
        <w:rPr>
          <w:rFonts w:ascii="仿宋_GB2312" w:eastAsia="仿宋_GB2312" w:hAnsi="仿宋_GB2312" w:hint="eastAsia"/>
          <w:color w:val="000000"/>
          <w:sz w:val="30"/>
          <w:szCs w:val="30"/>
        </w:rPr>
        <w:t>综合研究森林公安执法问题，组织起草、审核、清理有关森林公安工作的规范性文件：审核、呈报劳动教养、收容教养案件，办理听证、行政复议、国家赔偿案件，代理行政诉讼案件；组织开展执法质量考核评议、执法检查、个案调查、执法过错责任认定等内部执法监督工作；参与研究和处理重大、疑难案</w:t>
      </w:r>
      <w:r>
        <w:rPr>
          <w:rFonts w:ascii="仿宋_GB2312" w:eastAsia="仿宋_GB2312" w:hAnsi="仿宋_GB2312"/>
          <w:color w:val="000000"/>
          <w:sz w:val="30"/>
          <w:szCs w:val="30"/>
        </w:rPr>
        <w:t>(</w:t>
      </w:r>
      <w:r>
        <w:rPr>
          <w:rFonts w:ascii="仿宋_GB2312" w:eastAsia="仿宋_GB2312" w:hAnsi="仿宋_GB2312" w:hint="eastAsia"/>
          <w:color w:val="000000"/>
          <w:sz w:val="30"/>
          <w:szCs w:val="30"/>
        </w:rPr>
        <w:t>事</w:t>
      </w:r>
      <w:r>
        <w:rPr>
          <w:rFonts w:ascii="仿宋_GB2312" w:eastAsia="仿宋_GB2312" w:hAnsi="仿宋_GB2312"/>
          <w:color w:val="000000"/>
          <w:sz w:val="30"/>
          <w:szCs w:val="30"/>
        </w:rPr>
        <w:t>)</w:t>
      </w:r>
      <w:r>
        <w:rPr>
          <w:rFonts w:ascii="仿宋_GB2312" w:eastAsia="仿宋_GB2312" w:hAnsi="仿宋_GB2312" w:hint="eastAsia"/>
          <w:color w:val="000000"/>
          <w:sz w:val="30"/>
          <w:szCs w:val="30"/>
        </w:rPr>
        <w:t>件；管理森林公安法律文书。</w:t>
      </w:r>
    </w:p>
    <w:p w:rsidR="005A4936" w:rsidRDefault="005A4936" w:rsidP="00D95251">
      <w:pPr>
        <w:spacing w:line="480" w:lineRule="auto"/>
        <w:ind w:firstLineChars="200" w:firstLine="600"/>
        <w:rPr>
          <w:rFonts w:ascii="仿宋_GB2312" w:eastAsia="仿宋_GB2312" w:hAnsi="仿宋_GB2312"/>
          <w:color w:val="000000"/>
          <w:sz w:val="30"/>
          <w:szCs w:val="30"/>
        </w:rPr>
      </w:pPr>
      <w:r>
        <w:rPr>
          <w:rFonts w:ascii="仿宋_GB2312" w:eastAsia="仿宋_GB2312" w:hAnsi="仿宋_GB2312"/>
          <w:color w:val="000000"/>
          <w:sz w:val="30"/>
          <w:szCs w:val="30"/>
        </w:rPr>
        <w:t>(3)</w:t>
      </w:r>
      <w:r w:rsidRPr="00013693">
        <w:rPr>
          <w:rFonts w:ascii="仿宋_GB2312" w:eastAsia="仿宋_GB2312" w:hAnsi="仿宋_GB2312" w:hint="eastAsia"/>
          <w:color w:val="000000"/>
          <w:sz w:val="30"/>
          <w:szCs w:val="30"/>
        </w:rPr>
        <w:t>装备财务股</w:t>
      </w:r>
    </w:p>
    <w:p w:rsidR="005A4936" w:rsidRDefault="005A4936" w:rsidP="00BB6A5E">
      <w:pPr>
        <w:spacing w:line="480" w:lineRule="auto"/>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负责森林公安机关的财务工作；负责森林防火、森林火灾</w:t>
      </w:r>
      <w:r w:rsidRPr="007C4219">
        <w:rPr>
          <w:rFonts w:ascii="仿宋_GB2312" w:eastAsia="仿宋_GB2312" w:hAnsi="仿宋_GB2312" w:hint="eastAsia"/>
          <w:color w:val="000000"/>
          <w:sz w:val="30"/>
          <w:szCs w:val="30"/>
        </w:rPr>
        <w:t>扑救的装备和设备管理、保管好其他警用器材。</w:t>
      </w:r>
    </w:p>
    <w:p w:rsidR="005A4936" w:rsidRDefault="005A4936" w:rsidP="00BB6A5E">
      <w:pPr>
        <w:spacing w:line="480" w:lineRule="auto"/>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Pr>
          <w:rFonts w:ascii="仿宋_GB2312" w:eastAsia="仿宋_GB2312" w:hAnsi="仿宋_GB2312"/>
          <w:color w:val="000000"/>
          <w:sz w:val="30"/>
          <w:szCs w:val="30"/>
        </w:rPr>
        <w:t>4</w:t>
      </w:r>
      <w:r>
        <w:rPr>
          <w:rFonts w:ascii="仿宋_GB2312" w:eastAsia="仿宋_GB2312" w:hAnsi="仿宋_GB2312" w:hint="eastAsia"/>
          <w:color w:val="000000"/>
          <w:sz w:val="30"/>
          <w:szCs w:val="30"/>
        </w:rPr>
        <w:t>）刑侦治安队</w:t>
      </w:r>
    </w:p>
    <w:p w:rsidR="005A4936" w:rsidRDefault="005A4936" w:rsidP="00D95251">
      <w:pPr>
        <w:spacing w:line="480" w:lineRule="auto"/>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管辖全县林业治安、森林火灾案件，处理突发性事件和重大事故，查处扰乱林区治安和妨碍林业公务的违法行为；组织、指导基层单位、群团组织的森林管护工作；负责组织全县林业刑事案件的侦破工作。</w:t>
      </w:r>
    </w:p>
    <w:p w:rsidR="005A4936" w:rsidRDefault="005A4936" w:rsidP="00D95251">
      <w:pPr>
        <w:spacing w:line="480" w:lineRule="auto"/>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Pr>
          <w:rFonts w:ascii="仿宋_GB2312" w:eastAsia="仿宋_GB2312" w:hAnsi="仿宋_GB2312"/>
          <w:color w:val="000000"/>
          <w:sz w:val="30"/>
          <w:szCs w:val="30"/>
        </w:rPr>
        <w:t>5</w:t>
      </w:r>
      <w:r>
        <w:rPr>
          <w:rFonts w:ascii="仿宋_GB2312" w:eastAsia="仿宋_GB2312" w:hAnsi="仿宋_GB2312" w:hint="eastAsia"/>
          <w:color w:val="000000"/>
          <w:sz w:val="30"/>
          <w:szCs w:val="30"/>
        </w:rPr>
        <w:t>）森林消防股</w:t>
      </w:r>
    </w:p>
    <w:p w:rsidR="005A4936" w:rsidRPr="00195118" w:rsidRDefault="005A4936" w:rsidP="00D95251">
      <w:pPr>
        <w:spacing w:line="480" w:lineRule="auto"/>
        <w:ind w:firstLineChars="200" w:firstLine="600"/>
        <w:rPr>
          <w:rFonts w:ascii="仿宋_GB2312" w:eastAsia="仿宋_GB2312" w:hAnsi="宋体" w:cs="宋体"/>
          <w:color w:val="000000"/>
          <w:sz w:val="30"/>
          <w:szCs w:val="30"/>
        </w:rPr>
      </w:pPr>
      <w:r>
        <w:rPr>
          <w:rFonts w:ascii="仿宋_GB2312" w:eastAsia="仿宋_GB2312" w:hAnsi="仿宋_GB2312" w:hint="eastAsia"/>
          <w:color w:val="000000"/>
          <w:sz w:val="30"/>
          <w:szCs w:val="30"/>
        </w:rPr>
        <w:t>负责全县森林防火设施建设和管理；开展森林防火宣传教育、指导、检查基层森林防火安全和火灾隐患排查工作；做好林区全</w:t>
      </w:r>
      <w:r w:rsidRPr="00195118">
        <w:rPr>
          <w:rFonts w:ascii="仿宋_GB2312" w:eastAsia="仿宋_GB2312" w:hAnsi="宋体" w:cs="宋体" w:hint="eastAsia"/>
          <w:color w:val="000000"/>
          <w:sz w:val="30"/>
          <w:szCs w:val="30"/>
        </w:rPr>
        <w:t>天候森林资源监测卫星的情报信息收集和监测工作。</w:t>
      </w:r>
    </w:p>
    <w:p w:rsidR="005A4936" w:rsidRDefault="005A4936" w:rsidP="000E3A66">
      <w:pPr>
        <w:widowControl/>
        <w:shd w:val="clear" w:color="auto" w:fill="FFFFFF"/>
        <w:spacing w:line="600" w:lineRule="atLeast"/>
        <w:jc w:val="left"/>
        <w:rPr>
          <w:rFonts w:ascii="仿宋" w:eastAsia="仿宋" w:hAnsi="仿宋" w:cs="宋体"/>
          <w:b/>
          <w:color w:val="000000"/>
          <w:kern w:val="0"/>
          <w:sz w:val="32"/>
          <w:szCs w:val="32"/>
        </w:rPr>
      </w:pPr>
      <w:bookmarkStart w:id="3" w:name="_Toc20497"/>
      <w:r>
        <w:rPr>
          <w:rFonts w:ascii="仿宋" w:eastAsia="仿宋" w:hAnsi="仿宋" w:cs="宋体" w:hint="eastAsia"/>
          <w:b/>
          <w:color w:val="434343"/>
          <w:kern w:val="0"/>
          <w:sz w:val="32"/>
          <w:szCs w:val="32"/>
        </w:rPr>
        <w:t>二、部门财政性资金支出规模、使用方向和内容</w:t>
      </w:r>
      <w:bookmarkEnd w:id="3"/>
    </w:p>
    <w:p w:rsidR="005A4936" w:rsidRDefault="005A4936">
      <w:pPr>
        <w:widowControl/>
        <w:shd w:val="clear" w:color="auto" w:fill="FFFFFF"/>
        <w:spacing w:line="600" w:lineRule="atLeast"/>
        <w:ind w:firstLine="643"/>
        <w:jc w:val="left"/>
        <w:rPr>
          <w:rFonts w:ascii="仿宋" w:eastAsia="仿宋" w:hAnsi="仿宋" w:cs="宋体"/>
          <w:b/>
          <w:bCs/>
          <w:color w:val="434343"/>
          <w:kern w:val="0"/>
          <w:sz w:val="32"/>
          <w:szCs w:val="32"/>
        </w:rPr>
      </w:pPr>
      <w:bookmarkStart w:id="4" w:name="_Toc27094"/>
      <w:bookmarkStart w:id="5" w:name="_Toc25655"/>
      <w:bookmarkEnd w:id="4"/>
      <w:r>
        <w:rPr>
          <w:rFonts w:ascii="仿宋" w:eastAsia="仿宋" w:hAnsi="仿宋" w:cs="宋体" w:hint="eastAsia"/>
          <w:b/>
          <w:bCs/>
          <w:color w:val="434343"/>
          <w:kern w:val="0"/>
          <w:sz w:val="32"/>
          <w:szCs w:val="32"/>
        </w:rPr>
        <w:t>（一）年度预算收支情况</w:t>
      </w:r>
      <w:bookmarkEnd w:id="5"/>
    </w:p>
    <w:p w:rsidR="005A4936" w:rsidRDefault="005A4936">
      <w:pPr>
        <w:spacing w:line="480" w:lineRule="auto"/>
        <w:ind w:firstLineChars="200" w:firstLine="640"/>
        <w:rPr>
          <w:rFonts w:ascii="仿宋" w:eastAsia="仿宋" w:hAnsi="仿宋"/>
          <w:sz w:val="32"/>
          <w:szCs w:val="32"/>
        </w:rPr>
      </w:pPr>
      <w:r w:rsidRPr="00306C14">
        <w:rPr>
          <w:rFonts w:ascii="仿宋_GB2312" w:eastAsia="仿宋_GB2312" w:hAnsi="仿宋"/>
          <w:sz w:val="32"/>
          <w:szCs w:val="32"/>
        </w:rPr>
        <w:t>1</w:t>
      </w:r>
      <w:r w:rsidRPr="00306C14">
        <w:rPr>
          <w:rFonts w:ascii="仿宋_GB2312" w:eastAsia="仿宋_GB2312" w:hAnsi="仿宋" w:hint="eastAsia"/>
          <w:sz w:val="32"/>
          <w:szCs w:val="32"/>
        </w:rPr>
        <w:t>、</w:t>
      </w:r>
      <w:r w:rsidRPr="00306C14">
        <w:rPr>
          <w:rFonts w:ascii="仿宋_GB2312" w:eastAsia="仿宋_GB2312" w:hAnsi="仿宋"/>
          <w:sz w:val="32"/>
          <w:szCs w:val="32"/>
        </w:rPr>
        <w:t>2018</w:t>
      </w:r>
      <w:r w:rsidRPr="00306C14">
        <w:rPr>
          <w:rFonts w:ascii="仿宋_GB2312" w:eastAsia="仿宋_GB2312" w:hAnsi="仿宋" w:hint="eastAsia"/>
          <w:sz w:val="32"/>
          <w:szCs w:val="32"/>
        </w:rPr>
        <w:t>年收入预算情况。</w:t>
      </w:r>
      <w:r w:rsidRPr="001672AA">
        <w:rPr>
          <w:rFonts w:ascii="仿宋_GB2312" w:eastAsia="仿宋_GB2312" w:hAnsi="仿宋" w:cs="宋体"/>
          <w:kern w:val="0"/>
          <w:sz w:val="32"/>
          <w:szCs w:val="32"/>
        </w:rPr>
        <w:t>2018</w:t>
      </w:r>
      <w:r w:rsidRPr="001672AA">
        <w:rPr>
          <w:rFonts w:ascii="仿宋_GB2312" w:eastAsia="仿宋_GB2312" w:hAnsi="仿宋" w:cs="宋体" w:hint="eastAsia"/>
          <w:kern w:val="0"/>
          <w:sz w:val="32"/>
          <w:szCs w:val="32"/>
        </w:rPr>
        <w:t>年县财政局批复（保财函</w:t>
      </w:r>
      <w:r w:rsidRPr="001672AA">
        <w:rPr>
          <w:rFonts w:ascii="仿宋_GB2312" w:eastAsia="仿宋_GB2312" w:hAnsi="仿宋" w:cs="宋体"/>
          <w:kern w:val="0"/>
          <w:sz w:val="32"/>
          <w:szCs w:val="32"/>
        </w:rPr>
        <w:t>[201</w:t>
      </w:r>
      <w:r>
        <w:rPr>
          <w:rFonts w:ascii="仿宋_GB2312" w:eastAsia="仿宋_GB2312" w:hAnsi="仿宋" w:cs="宋体"/>
          <w:kern w:val="0"/>
          <w:sz w:val="32"/>
          <w:szCs w:val="32"/>
        </w:rPr>
        <w:t>8</w:t>
      </w:r>
      <w:r w:rsidRPr="001672AA">
        <w:rPr>
          <w:rFonts w:ascii="仿宋_GB2312" w:eastAsia="仿宋_GB2312" w:hAnsi="仿宋" w:cs="宋体"/>
          <w:kern w:val="0"/>
          <w:sz w:val="32"/>
          <w:szCs w:val="32"/>
        </w:rPr>
        <w:t>]</w:t>
      </w:r>
      <w:r>
        <w:rPr>
          <w:rFonts w:ascii="仿宋_GB2312" w:eastAsia="仿宋_GB2312" w:hAnsi="仿宋" w:cs="宋体"/>
          <w:kern w:val="0"/>
          <w:sz w:val="32"/>
          <w:szCs w:val="32"/>
        </w:rPr>
        <w:t>103</w:t>
      </w:r>
      <w:r w:rsidRPr="001672AA">
        <w:rPr>
          <w:rFonts w:ascii="仿宋_GB2312" w:eastAsia="仿宋_GB2312" w:hAnsi="仿宋" w:cs="宋体" w:hint="eastAsia"/>
          <w:kern w:val="0"/>
          <w:sz w:val="32"/>
          <w:szCs w:val="32"/>
        </w:rPr>
        <w:t>号）</w:t>
      </w:r>
      <w:r w:rsidRPr="00306C14">
        <w:rPr>
          <w:rFonts w:ascii="仿宋_GB2312" w:eastAsia="仿宋_GB2312" w:hAnsi="仿宋" w:cs="宋体" w:hint="eastAsia"/>
          <w:color w:val="000000"/>
          <w:kern w:val="0"/>
          <w:sz w:val="32"/>
          <w:szCs w:val="32"/>
        </w:rPr>
        <w:t>预算总收入</w:t>
      </w:r>
      <w:r w:rsidRPr="00306C14">
        <w:rPr>
          <w:rFonts w:ascii="仿宋_GB2312" w:eastAsia="仿宋_GB2312" w:hAnsi="仿宋" w:cs="宋体"/>
          <w:color w:val="000000"/>
          <w:kern w:val="0"/>
          <w:sz w:val="32"/>
          <w:szCs w:val="32"/>
        </w:rPr>
        <w:t>185.68</w:t>
      </w:r>
      <w:r w:rsidRPr="00306C14">
        <w:rPr>
          <w:rFonts w:ascii="仿宋_GB2312" w:eastAsia="仿宋_GB2312" w:hAnsi="仿宋" w:cs="宋体" w:hint="eastAsia"/>
          <w:color w:val="000000"/>
          <w:kern w:val="0"/>
          <w:sz w:val="32"/>
          <w:szCs w:val="32"/>
        </w:rPr>
        <w:t>万元，其中一般公共</w:t>
      </w:r>
      <w:r w:rsidRPr="001672AA">
        <w:rPr>
          <w:rFonts w:ascii="仿宋_GB2312" w:eastAsia="仿宋_GB2312" w:hAnsi="仿宋" w:cs="宋体" w:hint="eastAsia"/>
          <w:color w:val="000000"/>
          <w:kern w:val="0"/>
          <w:sz w:val="32"/>
          <w:szCs w:val="32"/>
        </w:rPr>
        <w:t>预</w:t>
      </w:r>
      <w:r w:rsidRPr="00306C14">
        <w:rPr>
          <w:rFonts w:ascii="仿宋_GB2312" w:eastAsia="仿宋_GB2312" w:hAnsi="仿宋" w:cs="宋体" w:hint="eastAsia"/>
          <w:color w:val="000000"/>
          <w:kern w:val="0"/>
          <w:sz w:val="32"/>
          <w:szCs w:val="32"/>
        </w:rPr>
        <w:t>算拨款</w:t>
      </w:r>
      <w:r>
        <w:rPr>
          <w:rFonts w:ascii="仿宋_GB2312" w:eastAsia="仿宋_GB2312" w:hAnsi="仿宋" w:cs="宋体" w:hint="eastAsia"/>
          <w:color w:val="000000"/>
          <w:kern w:val="0"/>
          <w:sz w:val="32"/>
          <w:szCs w:val="32"/>
        </w:rPr>
        <w:t>收入</w:t>
      </w:r>
      <w:r w:rsidRPr="00306C14">
        <w:rPr>
          <w:rFonts w:ascii="仿宋_GB2312" w:eastAsia="仿宋_GB2312" w:hAnsi="仿宋" w:cs="宋体"/>
          <w:color w:val="000000"/>
          <w:kern w:val="0"/>
          <w:sz w:val="32"/>
          <w:szCs w:val="32"/>
        </w:rPr>
        <w:t>185.68</w:t>
      </w:r>
      <w:r w:rsidRPr="00306C14">
        <w:rPr>
          <w:rFonts w:ascii="仿宋_GB2312" w:eastAsia="仿宋_GB2312" w:hAnsi="仿宋" w:cs="宋体" w:hint="eastAsia"/>
          <w:color w:val="000000"/>
          <w:kern w:val="0"/>
          <w:sz w:val="32"/>
          <w:szCs w:val="32"/>
        </w:rPr>
        <w:t>万元</w:t>
      </w:r>
      <w:r>
        <w:rPr>
          <w:rFonts w:ascii="仿宋_GB2312" w:eastAsia="仿宋_GB2312" w:hAnsi="仿宋" w:cs="宋体" w:hint="eastAsia"/>
          <w:color w:val="000000"/>
          <w:kern w:val="0"/>
          <w:sz w:val="32"/>
          <w:szCs w:val="32"/>
        </w:rPr>
        <w:t>，政府性基金预算拨款收入</w:t>
      </w:r>
      <w:r>
        <w:rPr>
          <w:rFonts w:ascii="仿宋_GB2312" w:eastAsia="仿宋_GB2312" w:hAnsi="仿宋" w:cs="宋体"/>
          <w:color w:val="000000"/>
          <w:kern w:val="0"/>
          <w:sz w:val="32"/>
          <w:szCs w:val="32"/>
        </w:rPr>
        <w:t>0</w:t>
      </w:r>
      <w:r>
        <w:rPr>
          <w:rFonts w:ascii="仿宋_GB2312" w:eastAsia="仿宋_GB2312" w:hAnsi="仿宋" w:cs="宋体" w:hint="eastAsia"/>
          <w:color w:val="000000"/>
          <w:kern w:val="0"/>
          <w:sz w:val="32"/>
          <w:szCs w:val="32"/>
        </w:rPr>
        <w:t>万元，纳入财政专户管理的非税拨款收入</w:t>
      </w:r>
      <w:r>
        <w:rPr>
          <w:rFonts w:ascii="仿宋_GB2312" w:eastAsia="仿宋_GB2312" w:hAnsi="仿宋" w:cs="宋体"/>
          <w:color w:val="000000"/>
          <w:kern w:val="0"/>
          <w:sz w:val="32"/>
          <w:szCs w:val="32"/>
        </w:rPr>
        <w:t>0</w:t>
      </w:r>
      <w:r>
        <w:rPr>
          <w:rFonts w:ascii="仿宋_GB2312" w:eastAsia="仿宋_GB2312" w:hAnsi="仿宋" w:cs="宋体" w:hint="eastAsia"/>
          <w:color w:val="000000"/>
          <w:kern w:val="0"/>
          <w:sz w:val="32"/>
          <w:szCs w:val="32"/>
        </w:rPr>
        <w:t>万元</w:t>
      </w:r>
      <w:r w:rsidRPr="00306C14">
        <w:rPr>
          <w:rFonts w:ascii="仿宋_GB2312" w:eastAsia="仿宋_GB2312" w:hAnsi="仿宋" w:hint="eastAsia"/>
          <w:sz w:val="32"/>
          <w:szCs w:val="32"/>
        </w:rPr>
        <w:t>。</w:t>
      </w:r>
    </w:p>
    <w:p w:rsidR="005A4936" w:rsidRDefault="005A4936" w:rsidP="00AE2B13">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2018</w:t>
      </w:r>
      <w:r>
        <w:rPr>
          <w:rFonts w:ascii="仿宋" w:eastAsia="仿宋" w:hAnsi="仿宋" w:hint="eastAsia"/>
          <w:sz w:val="32"/>
          <w:szCs w:val="32"/>
        </w:rPr>
        <w:t>年支出预算情况。</w:t>
      </w:r>
    </w:p>
    <w:p w:rsidR="005A4936" w:rsidRPr="00A9753B" w:rsidRDefault="005A4936" w:rsidP="00A9753B">
      <w:pPr>
        <w:spacing w:line="480" w:lineRule="auto"/>
        <w:ind w:firstLineChars="200" w:firstLine="600"/>
        <w:rPr>
          <w:rFonts w:ascii="仿宋_GB2312" w:eastAsia="仿宋_GB2312" w:hAnsi="仿宋_GB2312"/>
          <w:color w:val="000000"/>
          <w:sz w:val="30"/>
          <w:szCs w:val="30"/>
        </w:rPr>
      </w:pPr>
      <w:r w:rsidRPr="00A9753B">
        <w:rPr>
          <w:rFonts w:ascii="仿宋_GB2312" w:eastAsia="仿宋_GB2312" w:hAnsi="仿宋_GB2312"/>
          <w:color w:val="000000"/>
          <w:sz w:val="30"/>
          <w:szCs w:val="30"/>
        </w:rPr>
        <w:t>2018</w:t>
      </w:r>
      <w:r w:rsidRPr="00A9753B">
        <w:rPr>
          <w:rFonts w:ascii="仿宋_GB2312" w:eastAsia="仿宋_GB2312" w:hAnsi="仿宋_GB2312" w:hint="eastAsia"/>
          <w:color w:val="000000"/>
          <w:sz w:val="30"/>
          <w:szCs w:val="30"/>
        </w:rPr>
        <w:t>年预算总支出</w:t>
      </w:r>
      <w:r w:rsidRPr="00A9753B">
        <w:rPr>
          <w:rFonts w:ascii="仿宋_GB2312" w:eastAsia="仿宋_GB2312" w:hAnsi="仿宋_GB2312"/>
          <w:color w:val="000000"/>
          <w:sz w:val="30"/>
          <w:szCs w:val="30"/>
        </w:rPr>
        <w:t>185.68</w:t>
      </w:r>
      <w:r w:rsidRPr="00A9753B">
        <w:rPr>
          <w:rFonts w:ascii="仿宋_GB2312" w:eastAsia="仿宋_GB2312" w:hAnsi="仿宋_GB2312" w:hint="eastAsia"/>
          <w:color w:val="000000"/>
          <w:sz w:val="30"/>
          <w:szCs w:val="30"/>
        </w:rPr>
        <w:t>万元。其中：</w:t>
      </w:r>
      <w:r>
        <w:rPr>
          <w:rFonts w:ascii="仿宋_GB2312" w:eastAsia="仿宋_GB2312" w:hAnsi="仿宋_GB2312" w:hint="eastAsia"/>
          <w:color w:val="000000"/>
          <w:sz w:val="30"/>
          <w:szCs w:val="30"/>
        </w:rPr>
        <w:t>工资福利支出</w:t>
      </w:r>
      <w:r>
        <w:rPr>
          <w:rFonts w:ascii="仿宋_GB2312" w:eastAsia="仿宋_GB2312" w:hAnsi="仿宋_GB2312"/>
          <w:color w:val="000000"/>
          <w:sz w:val="30"/>
          <w:szCs w:val="30"/>
        </w:rPr>
        <w:t>14.72</w:t>
      </w:r>
      <w:r>
        <w:rPr>
          <w:rFonts w:ascii="仿宋_GB2312" w:eastAsia="仿宋_GB2312" w:hAnsi="仿宋_GB2312" w:hint="eastAsia"/>
          <w:color w:val="000000"/>
          <w:sz w:val="30"/>
          <w:szCs w:val="30"/>
        </w:rPr>
        <w:t>万元，对个人和家庭的补助</w:t>
      </w:r>
      <w:r>
        <w:rPr>
          <w:rFonts w:ascii="仿宋_GB2312" w:eastAsia="仿宋_GB2312" w:hAnsi="仿宋_GB2312"/>
          <w:color w:val="000000"/>
          <w:sz w:val="30"/>
          <w:szCs w:val="30"/>
        </w:rPr>
        <w:t>0</w:t>
      </w:r>
      <w:r>
        <w:rPr>
          <w:rFonts w:ascii="仿宋_GB2312" w:eastAsia="仿宋_GB2312" w:hAnsi="仿宋_GB2312" w:hint="eastAsia"/>
          <w:color w:val="000000"/>
          <w:sz w:val="30"/>
          <w:szCs w:val="30"/>
        </w:rPr>
        <w:t>元，车补</w:t>
      </w:r>
      <w:r>
        <w:rPr>
          <w:rFonts w:ascii="仿宋_GB2312" w:eastAsia="仿宋_GB2312" w:hAnsi="仿宋_GB2312"/>
          <w:color w:val="000000"/>
          <w:sz w:val="30"/>
          <w:szCs w:val="30"/>
        </w:rPr>
        <w:t>9.24</w:t>
      </w:r>
      <w:r>
        <w:rPr>
          <w:rFonts w:ascii="仿宋_GB2312" w:eastAsia="仿宋_GB2312" w:hAnsi="仿宋_GB2312" w:hint="eastAsia"/>
          <w:color w:val="000000"/>
          <w:sz w:val="30"/>
          <w:szCs w:val="30"/>
        </w:rPr>
        <w:t>万元，公用经费</w:t>
      </w:r>
      <w:r>
        <w:rPr>
          <w:rFonts w:ascii="仿宋_GB2312" w:eastAsia="仿宋_GB2312" w:hAnsi="仿宋_GB2312"/>
          <w:color w:val="000000"/>
          <w:sz w:val="30"/>
          <w:szCs w:val="30"/>
        </w:rPr>
        <w:t>24.00</w:t>
      </w:r>
      <w:r>
        <w:rPr>
          <w:rFonts w:ascii="仿宋_GB2312" w:eastAsia="仿宋_GB2312" w:hAnsi="仿宋_GB2312" w:hint="eastAsia"/>
          <w:color w:val="000000"/>
          <w:sz w:val="30"/>
          <w:szCs w:val="30"/>
        </w:rPr>
        <w:t>万元，单位专项经费</w:t>
      </w:r>
      <w:r>
        <w:rPr>
          <w:rFonts w:ascii="仿宋_GB2312" w:eastAsia="仿宋_GB2312" w:hAnsi="仿宋_GB2312"/>
          <w:color w:val="000000"/>
          <w:sz w:val="30"/>
          <w:szCs w:val="30"/>
        </w:rPr>
        <w:t>5.23</w:t>
      </w:r>
      <w:r w:rsidRPr="00A9753B">
        <w:rPr>
          <w:rFonts w:ascii="仿宋_GB2312" w:eastAsia="仿宋_GB2312" w:hAnsi="仿宋_GB2312" w:hint="eastAsia"/>
          <w:color w:val="000000"/>
          <w:sz w:val="30"/>
          <w:szCs w:val="30"/>
        </w:rPr>
        <w:t>万元。</w:t>
      </w:r>
    </w:p>
    <w:p w:rsidR="005A4936" w:rsidRDefault="005A4936" w:rsidP="00A9753B">
      <w:pPr>
        <w:spacing w:line="480" w:lineRule="auto"/>
        <w:ind w:firstLineChars="200" w:firstLine="640"/>
        <w:rPr>
          <w:rFonts w:ascii="仿宋" w:eastAsia="仿宋" w:hAnsi="仿宋" w:cs="宋体"/>
          <w:b/>
          <w:color w:val="000000"/>
          <w:kern w:val="0"/>
          <w:sz w:val="32"/>
          <w:szCs w:val="32"/>
        </w:rPr>
      </w:pPr>
      <w:bookmarkStart w:id="6" w:name="_Toc22075"/>
      <w:r>
        <w:rPr>
          <w:rFonts w:ascii="仿宋" w:eastAsia="仿宋" w:hAnsi="仿宋" w:cs="宋体" w:hint="eastAsia"/>
          <w:b/>
          <w:bCs/>
          <w:color w:val="434343"/>
          <w:kern w:val="0"/>
          <w:sz w:val="32"/>
          <w:szCs w:val="32"/>
        </w:rPr>
        <w:t>（二）年度预算收支决算及结余情况</w:t>
      </w:r>
      <w:bookmarkEnd w:id="6"/>
    </w:p>
    <w:p w:rsidR="005A4936" w:rsidRPr="0020259D" w:rsidRDefault="005A4936">
      <w:pPr>
        <w:widowControl/>
        <w:shd w:val="clear" w:color="auto" w:fill="FFFFFF"/>
        <w:spacing w:line="600" w:lineRule="atLeast"/>
        <w:ind w:left="420"/>
        <w:jc w:val="left"/>
        <w:rPr>
          <w:rFonts w:ascii="仿宋_GB2312" w:eastAsia="仿宋_GB2312" w:hAnsi="仿宋" w:cs="宋体"/>
          <w:b/>
          <w:color w:val="000000"/>
          <w:kern w:val="0"/>
          <w:sz w:val="32"/>
          <w:szCs w:val="32"/>
        </w:rPr>
      </w:pPr>
      <w:r>
        <w:rPr>
          <w:rFonts w:ascii="Times New Roman" w:eastAsia="仿宋" w:hAnsi="Times New Roman"/>
          <w:b/>
          <w:bCs/>
          <w:color w:val="000000"/>
          <w:kern w:val="0"/>
          <w:sz w:val="32"/>
          <w:szCs w:val="32"/>
        </w:rPr>
        <w:t> </w:t>
      </w:r>
      <w:bookmarkStart w:id="7" w:name="_Toc23956"/>
      <w:r>
        <w:rPr>
          <w:rFonts w:ascii="Times New Roman" w:eastAsia="仿宋" w:hAnsi="Times New Roman"/>
          <w:b/>
          <w:bCs/>
          <w:color w:val="000000"/>
          <w:kern w:val="0"/>
          <w:sz w:val="32"/>
          <w:szCs w:val="32"/>
        </w:rPr>
        <w:t xml:space="preserve"> </w:t>
      </w:r>
      <w:r w:rsidRPr="0020259D">
        <w:rPr>
          <w:rFonts w:ascii="仿宋_GB2312" w:eastAsia="仿宋_GB2312" w:hAnsi="仿宋"/>
          <w:b/>
          <w:bCs/>
          <w:color w:val="434343"/>
          <w:kern w:val="0"/>
          <w:sz w:val="32"/>
          <w:szCs w:val="32"/>
        </w:rPr>
        <w:t>1</w:t>
      </w:r>
      <w:bookmarkEnd w:id="7"/>
      <w:r w:rsidRPr="0020259D">
        <w:rPr>
          <w:rFonts w:ascii="仿宋_GB2312" w:eastAsia="仿宋_GB2312" w:hAnsi="仿宋" w:cs="宋体" w:hint="eastAsia"/>
          <w:b/>
          <w:bCs/>
          <w:color w:val="000000"/>
          <w:kern w:val="0"/>
          <w:sz w:val="32"/>
          <w:szCs w:val="32"/>
        </w:rPr>
        <w:t>、年度预算收入决算情况</w:t>
      </w:r>
    </w:p>
    <w:p w:rsidR="005A4936" w:rsidRPr="0020259D" w:rsidRDefault="005A4936">
      <w:pPr>
        <w:ind w:firstLineChars="200" w:firstLine="604"/>
        <w:rPr>
          <w:rFonts w:ascii="仿宋_GB2312" w:eastAsia="仿宋_GB2312" w:hAnsi="仿宋" w:cs="仿宋"/>
          <w:sz w:val="32"/>
          <w:szCs w:val="32"/>
        </w:rPr>
      </w:pPr>
      <w:r w:rsidRPr="0020259D">
        <w:rPr>
          <w:rFonts w:ascii="仿宋_GB2312" w:eastAsia="仿宋_GB2312" w:hAnsi="仿宋" w:cs="仿宋" w:hint="eastAsia"/>
          <w:color w:val="000000"/>
          <w:spacing w:val="-9"/>
          <w:kern w:val="0"/>
          <w:sz w:val="32"/>
          <w:szCs w:val="32"/>
        </w:rPr>
        <w:t>本单位本年年终收入决算情况为：实际收到县财政</w:t>
      </w:r>
      <w:r w:rsidRPr="0020259D">
        <w:rPr>
          <w:rFonts w:ascii="仿宋_GB2312" w:eastAsia="仿宋_GB2312" w:hAnsi="仿宋" w:cs="仿宋" w:hint="eastAsia"/>
          <w:color w:val="000000"/>
          <w:kern w:val="0"/>
          <w:sz w:val="32"/>
          <w:szCs w:val="32"/>
        </w:rPr>
        <w:t>一般公共预算</w:t>
      </w:r>
      <w:r w:rsidRPr="0020259D">
        <w:rPr>
          <w:rFonts w:ascii="仿宋_GB2312" w:eastAsia="仿宋_GB2312" w:hAnsi="仿宋" w:cs="仿宋" w:hint="eastAsia"/>
          <w:color w:val="000000"/>
          <w:spacing w:val="-9"/>
          <w:kern w:val="0"/>
          <w:sz w:val="32"/>
          <w:szCs w:val="32"/>
        </w:rPr>
        <w:t>拨款收入</w:t>
      </w:r>
      <w:r w:rsidRPr="0020259D">
        <w:rPr>
          <w:rFonts w:ascii="仿宋_GB2312" w:eastAsia="仿宋_GB2312" w:hAnsi="仿宋" w:cs="仿宋"/>
          <w:color w:val="000000"/>
          <w:spacing w:val="-9"/>
          <w:kern w:val="0"/>
          <w:sz w:val="32"/>
          <w:szCs w:val="32"/>
        </w:rPr>
        <w:t>217.03</w:t>
      </w:r>
      <w:r w:rsidRPr="0020259D">
        <w:rPr>
          <w:rFonts w:ascii="仿宋_GB2312" w:eastAsia="仿宋_GB2312" w:hAnsi="仿宋" w:cs="仿宋" w:hint="eastAsia"/>
          <w:color w:val="000000"/>
          <w:spacing w:val="-9"/>
          <w:kern w:val="0"/>
          <w:sz w:val="32"/>
          <w:szCs w:val="32"/>
        </w:rPr>
        <w:t>万元</w:t>
      </w:r>
      <w:r w:rsidRPr="0020259D">
        <w:rPr>
          <w:rFonts w:ascii="仿宋_GB2312" w:eastAsia="仿宋_GB2312" w:hAnsi="仿宋" w:cs="仿宋" w:hint="eastAsia"/>
          <w:sz w:val="32"/>
          <w:szCs w:val="32"/>
        </w:rPr>
        <w:t>。</w:t>
      </w:r>
    </w:p>
    <w:p w:rsidR="005A4936" w:rsidRPr="0020259D" w:rsidRDefault="005A4936" w:rsidP="0020259D">
      <w:pPr>
        <w:widowControl/>
        <w:shd w:val="clear" w:color="auto" w:fill="FFFFFF"/>
        <w:spacing w:line="600" w:lineRule="atLeast"/>
        <w:ind w:firstLineChars="200" w:firstLine="643"/>
        <w:jc w:val="left"/>
        <w:rPr>
          <w:rFonts w:ascii="仿宋_GB2312" w:eastAsia="仿宋_GB2312" w:hAnsi="仿宋" w:cs="宋体"/>
          <w:color w:val="000000"/>
          <w:kern w:val="0"/>
          <w:sz w:val="32"/>
          <w:szCs w:val="32"/>
        </w:rPr>
      </w:pPr>
      <w:bookmarkStart w:id="8" w:name="_Toc24652"/>
      <w:r w:rsidRPr="0020259D">
        <w:rPr>
          <w:rFonts w:ascii="仿宋_GB2312" w:eastAsia="仿宋_GB2312" w:hAnsi="仿宋"/>
          <w:b/>
          <w:bCs/>
          <w:color w:val="434343"/>
          <w:kern w:val="0"/>
          <w:sz w:val="32"/>
          <w:szCs w:val="32"/>
        </w:rPr>
        <w:t>2</w:t>
      </w:r>
      <w:bookmarkEnd w:id="8"/>
      <w:r w:rsidRPr="0020259D">
        <w:rPr>
          <w:rFonts w:ascii="仿宋_GB2312" w:eastAsia="仿宋_GB2312" w:hAnsi="仿宋" w:cs="宋体" w:hint="eastAsia"/>
          <w:b/>
          <w:bCs/>
          <w:color w:val="000000"/>
          <w:kern w:val="0"/>
          <w:sz w:val="32"/>
          <w:szCs w:val="32"/>
        </w:rPr>
        <w:t>、年度预算支出决算情况</w:t>
      </w:r>
    </w:p>
    <w:p w:rsidR="005A4936" w:rsidRPr="0020259D" w:rsidRDefault="005A4936">
      <w:pPr>
        <w:widowControl/>
        <w:shd w:val="clear" w:color="auto" w:fill="FFFFFF"/>
        <w:ind w:firstLine="643"/>
        <w:jc w:val="left"/>
        <w:rPr>
          <w:rFonts w:ascii="仿宋_GB2312" w:eastAsia="仿宋_GB2312" w:hAnsi="仿宋" w:cs="宋体"/>
          <w:color w:val="000000"/>
          <w:spacing w:val="-14"/>
          <w:kern w:val="0"/>
          <w:sz w:val="32"/>
          <w:szCs w:val="32"/>
        </w:rPr>
      </w:pPr>
      <w:r w:rsidRPr="0020259D">
        <w:rPr>
          <w:rFonts w:ascii="仿宋_GB2312" w:eastAsia="仿宋_GB2312" w:hAnsi="仿宋" w:cs="宋体" w:hint="eastAsia"/>
          <w:color w:val="000000"/>
          <w:spacing w:val="-14"/>
          <w:kern w:val="0"/>
          <w:sz w:val="32"/>
          <w:szCs w:val="32"/>
        </w:rPr>
        <w:t>本单位</w:t>
      </w:r>
      <w:r w:rsidRPr="0020259D">
        <w:rPr>
          <w:rFonts w:ascii="仿宋_GB2312" w:eastAsia="仿宋_GB2312" w:hAnsi="仿宋"/>
          <w:color w:val="000000"/>
          <w:spacing w:val="-14"/>
          <w:kern w:val="0"/>
          <w:sz w:val="32"/>
          <w:szCs w:val="32"/>
        </w:rPr>
        <w:t>2017</w:t>
      </w:r>
      <w:r w:rsidRPr="0020259D">
        <w:rPr>
          <w:rFonts w:ascii="仿宋_GB2312" w:eastAsia="仿宋_GB2312" w:hAnsi="仿宋" w:cs="宋体" w:hint="eastAsia"/>
          <w:color w:val="000000"/>
          <w:spacing w:val="-14"/>
          <w:kern w:val="0"/>
          <w:sz w:val="32"/>
          <w:szCs w:val="32"/>
        </w:rPr>
        <w:t>年度支出决算金额合计为</w:t>
      </w:r>
      <w:r w:rsidRPr="0020259D">
        <w:rPr>
          <w:rFonts w:ascii="仿宋_GB2312" w:eastAsia="仿宋_GB2312" w:hAnsi="仿宋"/>
          <w:color w:val="000000"/>
          <w:spacing w:val="-14"/>
          <w:kern w:val="0"/>
          <w:sz w:val="32"/>
          <w:szCs w:val="32"/>
        </w:rPr>
        <w:t>217.03</w:t>
      </w:r>
      <w:r w:rsidRPr="0020259D">
        <w:rPr>
          <w:rFonts w:ascii="仿宋_GB2312" w:eastAsia="仿宋_GB2312" w:hAnsi="仿宋" w:cs="宋体" w:hint="eastAsia"/>
          <w:color w:val="000000"/>
          <w:spacing w:val="-14"/>
          <w:kern w:val="0"/>
          <w:sz w:val="32"/>
          <w:szCs w:val="32"/>
        </w:rPr>
        <w:t>万元，其中人员经费</w:t>
      </w:r>
      <w:r>
        <w:rPr>
          <w:rFonts w:ascii="仿宋_GB2312" w:eastAsia="仿宋_GB2312" w:hAnsi="仿宋" w:cs="宋体"/>
          <w:color w:val="000000"/>
          <w:spacing w:val="-14"/>
          <w:kern w:val="0"/>
          <w:sz w:val="32"/>
          <w:szCs w:val="32"/>
        </w:rPr>
        <w:t>169.54</w:t>
      </w:r>
      <w:r w:rsidRPr="0020259D">
        <w:rPr>
          <w:rFonts w:ascii="仿宋_GB2312" w:eastAsia="仿宋_GB2312" w:hAnsi="仿宋" w:cs="宋体" w:hint="eastAsia"/>
          <w:color w:val="000000"/>
          <w:spacing w:val="-14"/>
          <w:kern w:val="0"/>
          <w:sz w:val="32"/>
          <w:szCs w:val="32"/>
        </w:rPr>
        <w:t>万元，公用经费</w:t>
      </w:r>
      <w:r>
        <w:rPr>
          <w:rFonts w:ascii="仿宋_GB2312" w:eastAsia="仿宋_GB2312" w:hAnsi="仿宋" w:cs="宋体"/>
          <w:color w:val="000000"/>
          <w:spacing w:val="-14"/>
          <w:kern w:val="0"/>
          <w:sz w:val="32"/>
          <w:szCs w:val="32"/>
        </w:rPr>
        <w:t>47</w:t>
      </w:r>
      <w:r w:rsidRPr="0020259D">
        <w:rPr>
          <w:rFonts w:ascii="仿宋_GB2312" w:eastAsia="仿宋_GB2312" w:hAnsi="仿宋" w:cs="宋体"/>
          <w:color w:val="000000"/>
          <w:spacing w:val="-14"/>
          <w:kern w:val="0"/>
          <w:sz w:val="32"/>
          <w:szCs w:val="32"/>
        </w:rPr>
        <w:t>.</w:t>
      </w:r>
      <w:r>
        <w:rPr>
          <w:rFonts w:ascii="仿宋_GB2312" w:eastAsia="仿宋_GB2312" w:hAnsi="仿宋" w:cs="宋体"/>
          <w:color w:val="000000"/>
          <w:spacing w:val="-14"/>
          <w:kern w:val="0"/>
          <w:sz w:val="32"/>
          <w:szCs w:val="32"/>
        </w:rPr>
        <w:t>49</w:t>
      </w:r>
      <w:r w:rsidRPr="0020259D">
        <w:rPr>
          <w:rFonts w:ascii="仿宋_GB2312" w:eastAsia="仿宋_GB2312" w:hAnsi="仿宋" w:cs="宋体" w:hint="eastAsia"/>
          <w:color w:val="000000"/>
          <w:spacing w:val="-14"/>
          <w:kern w:val="0"/>
          <w:sz w:val="32"/>
          <w:szCs w:val="32"/>
        </w:rPr>
        <w:t>万元。</w:t>
      </w:r>
    </w:p>
    <w:p w:rsidR="005A4936" w:rsidRPr="0020259D" w:rsidRDefault="005A4936">
      <w:pPr>
        <w:widowControl/>
        <w:shd w:val="clear" w:color="auto" w:fill="FFFFFF"/>
        <w:ind w:firstLine="643"/>
        <w:jc w:val="left"/>
        <w:rPr>
          <w:rFonts w:ascii="仿宋_GB2312" w:eastAsia="仿宋_GB2312" w:hAnsi="仿宋" w:cs="宋体"/>
          <w:color w:val="000000"/>
          <w:kern w:val="0"/>
          <w:sz w:val="32"/>
          <w:szCs w:val="32"/>
        </w:rPr>
      </w:pPr>
      <w:r w:rsidRPr="0020259D">
        <w:rPr>
          <w:rFonts w:ascii="仿宋_GB2312" w:eastAsia="仿宋_GB2312" w:hAnsi="仿宋"/>
          <w:b/>
          <w:bCs/>
          <w:color w:val="000000"/>
          <w:kern w:val="0"/>
          <w:sz w:val="32"/>
          <w:szCs w:val="32"/>
        </w:rPr>
        <w:t>3</w:t>
      </w:r>
      <w:r w:rsidRPr="0020259D">
        <w:rPr>
          <w:rFonts w:ascii="仿宋_GB2312" w:eastAsia="仿宋_GB2312" w:hAnsi="仿宋" w:cs="宋体" w:hint="eastAsia"/>
          <w:b/>
          <w:bCs/>
          <w:color w:val="000000"/>
          <w:kern w:val="0"/>
          <w:sz w:val="32"/>
          <w:szCs w:val="32"/>
        </w:rPr>
        <w:t>、结余情况</w:t>
      </w:r>
    </w:p>
    <w:p w:rsidR="005A4936" w:rsidRPr="0020259D"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20259D">
        <w:rPr>
          <w:rFonts w:ascii="仿宋_GB2312" w:eastAsia="仿宋_GB2312" w:hAnsi="仿宋" w:cs="宋体" w:hint="eastAsia"/>
          <w:color w:val="000000"/>
          <w:kern w:val="0"/>
          <w:sz w:val="32"/>
          <w:szCs w:val="32"/>
        </w:rPr>
        <w:t>本单位财政一般公共预算资金期末结余</w:t>
      </w:r>
      <w:r w:rsidRPr="0020259D">
        <w:rPr>
          <w:rFonts w:ascii="仿宋_GB2312" w:eastAsia="仿宋_GB2312" w:hAnsi="仿宋" w:cs="宋体"/>
          <w:color w:val="000000"/>
          <w:kern w:val="0"/>
          <w:sz w:val="32"/>
          <w:szCs w:val="32"/>
        </w:rPr>
        <w:t>15.55</w:t>
      </w:r>
      <w:r w:rsidRPr="0020259D">
        <w:rPr>
          <w:rFonts w:ascii="仿宋_GB2312" w:eastAsia="仿宋_GB2312" w:hAnsi="仿宋" w:cs="宋体" w:hint="eastAsia"/>
          <w:color w:val="000000"/>
          <w:kern w:val="0"/>
          <w:sz w:val="32"/>
          <w:szCs w:val="32"/>
        </w:rPr>
        <w:t>万元。</w:t>
      </w:r>
    </w:p>
    <w:p w:rsidR="005A4936" w:rsidRDefault="005A4936">
      <w:pPr>
        <w:widowControl/>
        <w:shd w:val="clear" w:color="auto" w:fill="FFFFFF"/>
        <w:ind w:firstLine="643"/>
        <w:jc w:val="left"/>
        <w:rPr>
          <w:rFonts w:ascii="仿宋" w:eastAsia="仿宋" w:hAnsi="仿宋" w:cs="宋体"/>
          <w:b/>
          <w:bCs/>
          <w:color w:val="000000"/>
          <w:kern w:val="0"/>
          <w:sz w:val="32"/>
          <w:szCs w:val="32"/>
        </w:rPr>
      </w:pPr>
      <w:r>
        <w:rPr>
          <w:rFonts w:ascii="仿宋" w:eastAsia="仿宋" w:hAnsi="仿宋" w:cs="宋体" w:hint="eastAsia"/>
          <w:b/>
          <w:bCs/>
          <w:color w:val="434343"/>
          <w:kern w:val="0"/>
          <w:sz w:val="32"/>
          <w:szCs w:val="32"/>
        </w:rPr>
        <w:t>（三）</w:t>
      </w:r>
      <w:r>
        <w:rPr>
          <w:rFonts w:ascii="仿宋" w:eastAsia="仿宋" w:hAnsi="仿宋" w:hint="eastAsia"/>
          <w:b/>
          <w:bCs/>
          <w:color w:val="000000"/>
          <w:kern w:val="0"/>
          <w:sz w:val="32"/>
          <w:szCs w:val="32"/>
        </w:rPr>
        <w:t>“</w:t>
      </w:r>
      <w:r>
        <w:rPr>
          <w:rFonts w:ascii="仿宋" w:eastAsia="仿宋" w:hAnsi="仿宋" w:cs="宋体" w:hint="eastAsia"/>
          <w:b/>
          <w:bCs/>
          <w:color w:val="000000"/>
          <w:kern w:val="0"/>
          <w:sz w:val="32"/>
          <w:szCs w:val="32"/>
        </w:rPr>
        <w:t>三公经费</w:t>
      </w:r>
      <w:r>
        <w:rPr>
          <w:rFonts w:ascii="仿宋" w:eastAsia="仿宋" w:hAnsi="仿宋" w:hint="eastAsia"/>
          <w:b/>
          <w:bCs/>
          <w:color w:val="000000"/>
          <w:kern w:val="0"/>
          <w:sz w:val="32"/>
          <w:szCs w:val="32"/>
        </w:rPr>
        <w:t>”</w:t>
      </w:r>
      <w:r>
        <w:rPr>
          <w:rFonts w:ascii="仿宋" w:eastAsia="仿宋" w:hAnsi="仿宋" w:cs="宋体" w:hint="eastAsia"/>
          <w:b/>
          <w:bCs/>
          <w:color w:val="000000"/>
          <w:kern w:val="0"/>
          <w:sz w:val="32"/>
          <w:szCs w:val="32"/>
        </w:rPr>
        <w:t>支出情况</w:t>
      </w:r>
    </w:p>
    <w:p w:rsidR="005A4936" w:rsidRPr="00A9753B" w:rsidRDefault="005A4936" w:rsidP="00A9753B">
      <w:pPr>
        <w:spacing w:line="480" w:lineRule="auto"/>
        <w:ind w:firstLineChars="200" w:firstLine="600"/>
        <w:rPr>
          <w:rFonts w:ascii="仿宋_GB2312" w:eastAsia="仿宋_GB2312" w:hAnsi="仿宋_GB2312" w:cs="宋体"/>
          <w:color w:val="000000"/>
          <w:kern w:val="0"/>
          <w:sz w:val="30"/>
          <w:szCs w:val="30"/>
        </w:rPr>
      </w:pPr>
      <w:r>
        <w:rPr>
          <w:rFonts w:ascii="仿宋_GB2312" w:eastAsia="仿宋_GB2312" w:hAnsi="宋体"/>
          <w:sz w:val="30"/>
          <w:szCs w:val="30"/>
        </w:rPr>
        <w:t>2018</w:t>
      </w:r>
      <w:r>
        <w:rPr>
          <w:rFonts w:ascii="仿宋_GB2312" w:eastAsia="仿宋_GB2312" w:hAnsi="宋体" w:hint="eastAsia"/>
          <w:sz w:val="30"/>
          <w:szCs w:val="30"/>
        </w:rPr>
        <w:t>年</w:t>
      </w:r>
      <w:r>
        <w:rPr>
          <w:rFonts w:ascii="仿宋_GB2312" w:eastAsia="仿宋_GB2312" w:hint="eastAsia"/>
          <w:kern w:val="32"/>
          <w:sz w:val="30"/>
          <w:szCs w:val="30"/>
        </w:rPr>
        <w:t>“三公”经费支出预算数为</w:t>
      </w:r>
      <w:r>
        <w:rPr>
          <w:rFonts w:ascii="仿宋_GB2312" w:eastAsia="仿宋_GB2312" w:hAnsi="仿宋_GB2312" w:cs="宋体"/>
          <w:color w:val="000000"/>
          <w:kern w:val="0"/>
          <w:sz w:val="30"/>
          <w:szCs w:val="30"/>
        </w:rPr>
        <w:t>11.5</w:t>
      </w:r>
      <w:r>
        <w:rPr>
          <w:rFonts w:ascii="仿宋_GB2312" w:eastAsia="仿宋_GB2312" w:hAnsi="仿宋_GB2312" w:cs="宋体" w:hint="eastAsia"/>
          <w:color w:val="000000"/>
          <w:kern w:val="0"/>
          <w:sz w:val="30"/>
          <w:szCs w:val="30"/>
        </w:rPr>
        <w:t>万元</w:t>
      </w:r>
      <w:r>
        <w:rPr>
          <w:rFonts w:ascii="仿宋_GB2312" w:eastAsia="仿宋_GB2312" w:hint="eastAsia"/>
          <w:kern w:val="32"/>
          <w:sz w:val="30"/>
          <w:szCs w:val="30"/>
        </w:rPr>
        <w:t>，其中：公务接待费</w:t>
      </w:r>
      <w:r>
        <w:rPr>
          <w:rFonts w:ascii="仿宋_GB2312" w:eastAsia="仿宋_GB2312" w:hAnsi="仿宋_GB2312" w:cs="宋体"/>
          <w:color w:val="000000"/>
          <w:kern w:val="0"/>
          <w:sz w:val="30"/>
          <w:szCs w:val="30"/>
        </w:rPr>
        <w:t>4</w:t>
      </w:r>
      <w:r>
        <w:rPr>
          <w:rFonts w:ascii="仿宋_GB2312" w:eastAsia="仿宋_GB2312" w:hAnsi="仿宋_GB2312" w:cs="宋体" w:hint="eastAsia"/>
          <w:color w:val="000000"/>
          <w:kern w:val="0"/>
          <w:sz w:val="30"/>
          <w:szCs w:val="30"/>
        </w:rPr>
        <w:t>万元，公务用车运行维护费</w:t>
      </w:r>
      <w:r>
        <w:rPr>
          <w:rFonts w:ascii="仿宋_GB2312" w:eastAsia="仿宋_GB2312" w:hAnsi="仿宋_GB2312" w:cs="宋体"/>
          <w:color w:val="000000"/>
          <w:kern w:val="0"/>
          <w:sz w:val="30"/>
          <w:szCs w:val="30"/>
        </w:rPr>
        <w:t>7.5</w:t>
      </w:r>
      <w:r>
        <w:rPr>
          <w:rFonts w:ascii="仿宋_GB2312" w:eastAsia="仿宋_GB2312" w:hAnsi="仿宋_GB2312" w:cs="宋体" w:hint="eastAsia"/>
          <w:color w:val="000000"/>
          <w:kern w:val="0"/>
          <w:sz w:val="30"/>
          <w:szCs w:val="30"/>
        </w:rPr>
        <w:t>万元。</w:t>
      </w:r>
    </w:p>
    <w:p w:rsidR="005A4936" w:rsidRDefault="005A4936" w:rsidP="000E3A66">
      <w:pPr>
        <w:widowControl/>
        <w:shd w:val="clear" w:color="auto" w:fill="FFFFFF"/>
        <w:jc w:val="left"/>
        <w:rPr>
          <w:rFonts w:ascii="仿宋" w:eastAsia="仿宋" w:hAnsi="仿宋" w:cs="宋体"/>
          <w:b/>
          <w:color w:val="000000"/>
          <w:kern w:val="0"/>
          <w:sz w:val="32"/>
          <w:szCs w:val="32"/>
        </w:rPr>
      </w:pPr>
      <w:bookmarkStart w:id="9" w:name="_Toc11401"/>
      <w:r>
        <w:rPr>
          <w:rFonts w:ascii="仿宋" w:eastAsia="仿宋" w:hAnsi="仿宋" w:cs="宋体" w:hint="eastAsia"/>
          <w:b/>
          <w:color w:val="434343"/>
          <w:kern w:val="0"/>
          <w:sz w:val="32"/>
          <w:szCs w:val="32"/>
        </w:rPr>
        <w:t>三、部门财政性支出绩效情况</w:t>
      </w:r>
      <w:bookmarkEnd w:id="9"/>
    </w:p>
    <w:p w:rsidR="005A4936" w:rsidRPr="005670B4" w:rsidRDefault="005A4936">
      <w:pPr>
        <w:widowControl/>
        <w:shd w:val="clear" w:color="auto" w:fill="FFFFFF"/>
        <w:ind w:firstLine="640"/>
        <w:jc w:val="left"/>
        <w:rPr>
          <w:rFonts w:ascii="仿宋_GB2312" w:eastAsia="仿宋_GB2312" w:hAnsi="仿宋" w:cs="宋体"/>
          <w:color w:val="000000"/>
          <w:kern w:val="0"/>
          <w:sz w:val="32"/>
          <w:szCs w:val="32"/>
        </w:rPr>
      </w:pPr>
      <w:r w:rsidRPr="005670B4">
        <w:rPr>
          <w:rFonts w:ascii="仿宋_GB2312" w:eastAsia="仿宋_GB2312" w:hAnsi="仿宋"/>
          <w:color w:val="000000"/>
          <w:kern w:val="0"/>
          <w:sz w:val="32"/>
          <w:szCs w:val="32"/>
        </w:rPr>
        <w:t>2018</w:t>
      </w:r>
      <w:r w:rsidRPr="005670B4">
        <w:rPr>
          <w:rFonts w:ascii="仿宋_GB2312" w:eastAsia="仿宋_GB2312" w:hAnsi="仿宋" w:cs="宋体" w:hint="eastAsia"/>
          <w:color w:val="000000"/>
          <w:kern w:val="0"/>
          <w:sz w:val="32"/>
          <w:szCs w:val="32"/>
        </w:rPr>
        <w:t>年，根据年初计划的重点工作，本单位通过对财政资金的使用，取得了如下绩效：</w:t>
      </w:r>
    </w:p>
    <w:p w:rsidR="005A4936" w:rsidRDefault="005A4936" w:rsidP="004A716D">
      <w:pPr>
        <w:widowControl/>
        <w:shd w:val="clear" w:color="auto" w:fill="FFFFFF"/>
        <w:ind w:firstLine="640"/>
        <w:jc w:val="left"/>
        <w:rPr>
          <w:rFonts w:ascii="仿宋_GB2312" w:eastAsia="仿宋_GB2312" w:hAnsi="仿宋" w:cs="宋体"/>
          <w:color w:val="000000"/>
          <w:kern w:val="0"/>
          <w:sz w:val="32"/>
          <w:szCs w:val="32"/>
        </w:rPr>
      </w:pPr>
      <w:r>
        <w:rPr>
          <w:rFonts w:ascii="仿宋" w:eastAsia="仿宋" w:hAnsi="仿宋" w:cs="宋体"/>
          <w:b/>
          <w:color w:val="000000"/>
          <w:kern w:val="0"/>
          <w:sz w:val="32"/>
          <w:szCs w:val="32"/>
        </w:rPr>
        <w:t>1</w:t>
      </w:r>
      <w:r>
        <w:rPr>
          <w:rFonts w:ascii="仿宋" w:eastAsia="仿宋" w:hAnsi="仿宋" w:cs="宋体" w:hint="eastAsia"/>
          <w:b/>
          <w:color w:val="000000"/>
          <w:kern w:val="0"/>
          <w:sz w:val="32"/>
          <w:szCs w:val="32"/>
        </w:rPr>
        <w:t>、</w:t>
      </w:r>
      <w:r w:rsidRPr="000E3A66">
        <w:rPr>
          <w:rFonts w:eastAsia="仿宋_GB2312" w:hint="eastAsia"/>
          <w:b/>
          <w:sz w:val="32"/>
          <w:szCs w:val="32"/>
        </w:rPr>
        <w:t>确保林区政治大局稳定，社会和谐平安</w:t>
      </w:r>
      <w:r w:rsidRPr="001756F1">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切实履行职责，进一步强化纪律意识，加强队伍建设。</w:t>
      </w:r>
      <w:r w:rsidRPr="001756F1">
        <w:rPr>
          <w:rFonts w:ascii="仿宋_GB2312" w:eastAsia="仿宋_GB2312" w:hAnsi="仿宋" w:cs="宋体" w:hint="eastAsia"/>
          <w:color w:val="000000"/>
          <w:kern w:val="0"/>
          <w:sz w:val="32"/>
          <w:szCs w:val="32"/>
        </w:rPr>
        <w:t>强化情报预警防范，提高应急处置能力和水平，切实加强森林防火工作。打击各类违法犯罪人员</w:t>
      </w:r>
      <w:r w:rsidRPr="001756F1">
        <w:rPr>
          <w:rFonts w:ascii="仿宋_GB2312" w:eastAsia="仿宋_GB2312" w:hAnsi="仿宋" w:cs="宋体"/>
          <w:color w:val="000000"/>
          <w:kern w:val="0"/>
          <w:sz w:val="32"/>
          <w:szCs w:val="32"/>
        </w:rPr>
        <w:t>10</w:t>
      </w:r>
      <w:r w:rsidRPr="001756F1">
        <w:rPr>
          <w:rFonts w:ascii="仿宋_GB2312" w:eastAsia="仿宋_GB2312" w:hAnsi="仿宋" w:cs="宋体" w:hint="eastAsia"/>
          <w:color w:val="000000"/>
          <w:kern w:val="0"/>
          <w:sz w:val="32"/>
          <w:szCs w:val="32"/>
        </w:rPr>
        <w:t>人次，非税收入力争达到</w:t>
      </w:r>
      <w:r w:rsidRPr="001756F1">
        <w:rPr>
          <w:rFonts w:ascii="仿宋_GB2312" w:eastAsia="仿宋_GB2312" w:hAnsi="仿宋" w:cs="宋体"/>
          <w:color w:val="000000"/>
          <w:kern w:val="0"/>
          <w:sz w:val="32"/>
          <w:szCs w:val="32"/>
        </w:rPr>
        <w:t>10</w:t>
      </w:r>
      <w:r w:rsidRPr="001756F1">
        <w:rPr>
          <w:rFonts w:ascii="仿宋_GB2312" w:eastAsia="仿宋_GB2312" w:hAnsi="仿宋" w:cs="宋体" w:hint="eastAsia"/>
          <w:color w:val="000000"/>
          <w:kern w:val="0"/>
          <w:sz w:val="32"/>
          <w:szCs w:val="32"/>
        </w:rPr>
        <w:t>万元。逐步增强广大群众森林防火意识</w:t>
      </w:r>
      <w:r w:rsidRPr="001756F1">
        <w:rPr>
          <w:rFonts w:ascii="仿宋_GB2312" w:eastAsia="仿宋_GB2312" w:hAnsi="仿宋" w:cs="宋体"/>
          <w:color w:val="000000"/>
          <w:kern w:val="0"/>
          <w:sz w:val="32"/>
          <w:szCs w:val="32"/>
        </w:rPr>
        <w:t>,</w:t>
      </w:r>
      <w:r w:rsidRPr="001756F1">
        <w:rPr>
          <w:rFonts w:ascii="仿宋_GB2312" w:eastAsia="仿宋_GB2312" w:hAnsi="仿宋" w:cs="宋体" w:hint="eastAsia"/>
          <w:color w:val="000000"/>
          <w:kern w:val="0"/>
          <w:sz w:val="32"/>
          <w:szCs w:val="32"/>
        </w:rPr>
        <w:t>加强森林防火基础基层建设</w:t>
      </w:r>
      <w:r w:rsidRPr="001756F1">
        <w:rPr>
          <w:rFonts w:ascii="仿宋_GB2312" w:eastAsia="仿宋_GB2312" w:hAnsi="仿宋" w:cs="宋体"/>
          <w:color w:val="000000"/>
          <w:kern w:val="0"/>
          <w:sz w:val="32"/>
          <w:szCs w:val="32"/>
        </w:rPr>
        <w:t>.</w:t>
      </w:r>
      <w:r w:rsidRPr="001756F1">
        <w:rPr>
          <w:rFonts w:ascii="仿宋_GB2312" w:eastAsia="仿宋_GB2312" w:hAnsi="仿宋" w:cs="宋体" w:hint="eastAsia"/>
          <w:color w:val="000000"/>
          <w:kern w:val="0"/>
          <w:sz w:val="32"/>
          <w:szCs w:val="32"/>
        </w:rPr>
        <w:t>控制森林火灾发生率控制在第</w:t>
      </w:r>
      <w:r w:rsidRPr="001756F1">
        <w:rPr>
          <w:rFonts w:ascii="仿宋_GB2312" w:eastAsia="仿宋_GB2312" w:hAnsi="仿宋" w:cs="宋体"/>
          <w:color w:val="000000"/>
          <w:kern w:val="0"/>
          <w:sz w:val="32"/>
          <w:szCs w:val="32"/>
        </w:rPr>
        <w:t>10</w:t>
      </w:r>
      <w:r w:rsidRPr="001756F1">
        <w:rPr>
          <w:rFonts w:ascii="仿宋_GB2312" w:eastAsia="仿宋_GB2312" w:hAnsi="仿宋" w:cs="宋体" w:hint="eastAsia"/>
          <w:color w:val="000000"/>
          <w:kern w:val="0"/>
          <w:sz w:val="32"/>
          <w:szCs w:val="32"/>
        </w:rPr>
        <w:t>万公顷</w:t>
      </w:r>
      <w:r w:rsidRPr="001756F1">
        <w:rPr>
          <w:rFonts w:ascii="仿宋_GB2312" w:eastAsia="仿宋_GB2312" w:hAnsi="仿宋" w:cs="宋体"/>
          <w:color w:val="000000"/>
          <w:kern w:val="0"/>
          <w:sz w:val="32"/>
          <w:szCs w:val="32"/>
        </w:rPr>
        <w:t>20</w:t>
      </w:r>
      <w:r w:rsidRPr="001756F1">
        <w:rPr>
          <w:rFonts w:ascii="仿宋_GB2312" w:eastAsia="仿宋_GB2312" w:hAnsi="仿宋" w:cs="宋体" w:hint="eastAsia"/>
          <w:color w:val="000000"/>
          <w:kern w:val="0"/>
          <w:sz w:val="32"/>
          <w:szCs w:val="32"/>
        </w:rPr>
        <w:t>次以内</w:t>
      </w:r>
      <w:r>
        <w:rPr>
          <w:rFonts w:ascii="仿宋_GB2312" w:eastAsia="仿宋_GB2312" w:hAnsi="仿宋" w:cs="宋体" w:hint="eastAsia"/>
          <w:color w:val="000000"/>
          <w:kern w:val="0"/>
          <w:sz w:val="32"/>
          <w:szCs w:val="32"/>
        </w:rPr>
        <w:t>。</w:t>
      </w:r>
      <w:r w:rsidRPr="001756F1">
        <w:rPr>
          <w:rFonts w:ascii="仿宋_GB2312" w:eastAsia="仿宋_GB2312" w:hAnsi="仿宋" w:cs="宋体" w:hint="eastAsia"/>
          <w:color w:val="000000"/>
          <w:kern w:val="0"/>
          <w:sz w:val="32"/>
          <w:szCs w:val="32"/>
        </w:rPr>
        <w:t>森林面积受害率在</w:t>
      </w:r>
      <w:r w:rsidRPr="001756F1">
        <w:rPr>
          <w:rFonts w:ascii="仿宋_GB2312" w:eastAsia="仿宋_GB2312" w:hAnsi="仿宋" w:cs="宋体"/>
          <w:color w:val="000000"/>
          <w:kern w:val="0"/>
          <w:sz w:val="32"/>
          <w:szCs w:val="32"/>
        </w:rPr>
        <w:t>9</w:t>
      </w:r>
      <w:r w:rsidRPr="001756F1">
        <w:rPr>
          <w:rFonts w:ascii="仿宋_GB2312" w:eastAsia="仿宋_GB2312" w:hAnsi="仿宋" w:cs="宋体" w:hint="eastAsia"/>
          <w:color w:val="000000"/>
          <w:kern w:val="0"/>
          <w:sz w:val="32"/>
          <w:szCs w:val="32"/>
        </w:rPr>
        <w:t>‰以内</w:t>
      </w:r>
      <w:r>
        <w:rPr>
          <w:rFonts w:ascii="仿宋_GB2312" w:eastAsia="仿宋_GB2312" w:hAnsi="仿宋" w:cs="宋体" w:hint="eastAsia"/>
          <w:color w:val="000000"/>
          <w:kern w:val="0"/>
          <w:sz w:val="32"/>
          <w:szCs w:val="32"/>
        </w:rPr>
        <w:t>，</w:t>
      </w:r>
      <w:r w:rsidRPr="001756F1">
        <w:rPr>
          <w:rFonts w:ascii="仿宋_GB2312" w:eastAsia="仿宋_GB2312" w:hAnsi="仿宋" w:cs="宋体" w:hint="eastAsia"/>
          <w:color w:val="000000"/>
          <w:kern w:val="0"/>
          <w:sz w:val="32"/>
          <w:szCs w:val="32"/>
        </w:rPr>
        <w:t>不发生重特大森林火灾</w:t>
      </w:r>
      <w:r>
        <w:rPr>
          <w:rFonts w:ascii="仿宋_GB2312" w:eastAsia="仿宋_GB2312" w:hAnsi="仿宋" w:cs="宋体" w:hint="eastAsia"/>
          <w:color w:val="000000"/>
          <w:kern w:val="0"/>
          <w:sz w:val="32"/>
          <w:szCs w:val="32"/>
        </w:rPr>
        <w:t>。</w:t>
      </w:r>
    </w:p>
    <w:p w:rsidR="005A4936" w:rsidRPr="004A716D" w:rsidRDefault="005A4936" w:rsidP="004A716D">
      <w:pPr>
        <w:spacing w:line="600" w:lineRule="exact"/>
        <w:ind w:firstLine="630"/>
        <w:rPr>
          <w:rFonts w:eastAsia="仿宋_GB2312"/>
          <w:sz w:val="32"/>
          <w:szCs w:val="32"/>
        </w:rPr>
      </w:pPr>
      <w:r>
        <w:rPr>
          <w:rFonts w:ascii="仿宋" w:eastAsia="仿宋" w:hAnsi="仿宋" w:cs="宋体"/>
          <w:b/>
          <w:bCs/>
          <w:color w:val="000000"/>
          <w:kern w:val="0"/>
          <w:sz w:val="32"/>
          <w:szCs w:val="32"/>
        </w:rPr>
        <w:t>2</w:t>
      </w:r>
      <w:r>
        <w:rPr>
          <w:rFonts w:ascii="仿宋" w:eastAsia="仿宋" w:hAnsi="仿宋" w:cs="宋体" w:hint="eastAsia"/>
          <w:b/>
          <w:bCs/>
          <w:color w:val="000000"/>
          <w:kern w:val="0"/>
          <w:sz w:val="32"/>
          <w:szCs w:val="32"/>
        </w:rPr>
        <w:t>、</w:t>
      </w:r>
      <w:r w:rsidRPr="00A55DC6">
        <w:rPr>
          <w:rFonts w:eastAsia="仿宋_GB2312" w:hint="eastAsia"/>
          <w:b/>
          <w:sz w:val="32"/>
          <w:szCs w:val="32"/>
        </w:rPr>
        <w:t>森林防火防灾减灾有新</w:t>
      </w:r>
      <w:r>
        <w:rPr>
          <w:rFonts w:eastAsia="仿宋_GB2312" w:hint="eastAsia"/>
          <w:b/>
          <w:sz w:val="32"/>
          <w:szCs w:val="32"/>
        </w:rPr>
        <w:t>成果</w:t>
      </w:r>
      <w:r w:rsidRPr="00A55DC6">
        <w:rPr>
          <w:rFonts w:eastAsia="仿宋_GB2312" w:hint="eastAsia"/>
          <w:b/>
          <w:sz w:val="32"/>
          <w:szCs w:val="32"/>
        </w:rPr>
        <w:t>。</w:t>
      </w:r>
      <w:r>
        <w:rPr>
          <w:rFonts w:eastAsia="仿宋_GB2312" w:hint="eastAsia"/>
          <w:sz w:val="32"/>
          <w:szCs w:val="32"/>
        </w:rPr>
        <w:t>投入</w:t>
      </w:r>
      <w:r>
        <w:rPr>
          <w:rFonts w:eastAsia="仿宋_GB2312"/>
          <w:sz w:val="32"/>
          <w:szCs w:val="32"/>
        </w:rPr>
        <w:t>100</w:t>
      </w:r>
      <w:r>
        <w:rPr>
          <w:rFonts w:eastAsia="仿宋_GB2312" w:hint="eastAsia"/>
          <w:sz w:val="32"/>
          <w:szCs w:val="32"/>
        </w:rPr>
        <w:t>万元资金，按期完成县森林防火</w:t>
      </w:r>
      <w:r w:rsidRPr="002E4E0C">
        <w:rPr>
          <w:rFonts w:eastAsia="仿宋_GB2312" w:hint="eastAsia"/>
          <w:sz w:val="32"/>
          <w:szCs w:val="32"/>
        </w:rPr>
        <w:t>物质储备库和营房</w:t>
      </w:r>
      <w:r>
        <w:rPr>
          <w:rFonts w:eastAsia="仿宋_GB2312" w:hint="eastAsia"/>
          <w:sz w:val="32"/>
          <w:szCs w:val="32"/>
        </w:rPr>
        <w:t>项目建设。全县发生森林火警</w:t>
      </w:r>
      <w:r>
        <w:rPr>
          <w:rFonts w:eastAsia="仿宋_GB2312"/>
          <w:sz w:val="32"/>
          <w:szCs w:val="32"/>
        </w:rPr>
        <w:t>27</w:t>
      </w:r>
      <w:r>
        <w:rPr>
          <w:rFonts w:eastAsia="仿宋_GB2312" w:hint="eastAsia"/>
          <w:sz w:val="32"/>
          <w:szCs w:val="32"/>
        </w:rPr>
        <w:t>起、森林火灾</w:t>
      </w:r>
      <w:r>
        <w:rPr>
          <w:rFonts w:eastAsia="仿宋_GB2312"/>
          <w:sz w:val="32"/>
          <w:szCs w:val="32"/>
        </w:rPr>
        <w:t>1</w:t>
      </w:r>
      <w:r>
        <w:rPr>
          <w:rFonts w:eastAsia="仿宋_GB2312" w:hint="eastAsia"/>
          <w:sz w:val="32"/>
          <w:szCs w:val="32"/>
        </w:rPr>
        <w:t>起，过火面积合计</w:t>
      </w:r>
      <w:r>
        <w:rPr>
          <w:rFonts w:eastAsia="仿宋_GB2312"/>
          <w:sz w:val="32"/>
          <w:szCs w:val="32"/>
        </w:rPr>
        <w:t>16.8</w:t>
      </w:r>
      <w:r>
        <w:rPr>
          <w:rFonts w:eastAsia="仿宋_GB2312" w:hint="eastAsia"/>
          <w:sz w:val="32"/>
          <w:szCs w:val="32"/>
        </w:rPr>
        <w:t>公顷。森林火灾次数、受害森林面积、森林火灾受害率、直接经济损失“四下降”，同比分别下降</w:t>
      </w:r>
      <w:r>
        <w:rPr>
          <w:rFonts w:eastAsia="仿宋_GB2312"/>
          <w:sz w:val="32"/>
          <w:szCs w:val="32"/>
        </w:rPr>
        <w:t>41.5%</w:t>
      </w:r>
      <w:r>
        <w:rPr>
          <w:rFonts w:eastAsia="仿宋_GB2312" w:hint="eastAsia"/>
          <w:sz w:val="32"/>
          <w:szCs w:val="32"/>
        </w:rPr>
        <w:t>、</w:t>
      </w:r>
      <w:r>
        <w:rPr>
          <w:rFonts w:eastAsia="仿宋_GB2312"/>
          <w:sz w:val="32"/>
          <w:szCs w:val="32"/>
        </w:rPr>
        <w:t>39.8%</w:t>
      </w:r>
      <w:r>
        <w:rPr>
          <w:rFonts w:eastAsia="仿宋_GB2312" w:hint="eastAsia"/>
          <w:sz w:val="32"/>
          <w:szCs w:val="32"/>
        </w:rPr>
        <w:t>、</w:t>
      </w:r>
      <w:r>
        <w:rPr>
          <w:rFonts w:eastAsia="仿宋_GB2312"/>
          <w:sz w:val="32"/>
          <w:szCs w:val="32"/>
        </w:rPr>
        <w:t>35.7%</w:t>
      </w:r>
      <w:r>
        <w:rPr>
          <w:rFonts w:eastAsia="仿宋_GB2312" w:hint="eastAsia"/>
          <w:sz w:val="32"/>
          <w:szCs w:val="32"/>
        </w:rPr>
        <w:t>、</w:t>
      </w:r>
      <w:r>
        <w:rPr>
          <w:rFonts w:eastAsia="仿宋_GB2312"/>
          <w:sz w:val="32"/>
          <w:szCs w:val="32"/>
        </w:rPr>
        <w:t>43.6%</w:t>
      </w:r>
      <w:r>
        <w:rPr>
          <w:rFonts w:eastAsia="仿宋_GB2312" w:hint="eastAsia"/>
          <w:sz w:val="32"/>
          <w:szCs w:val="32"/>
        </w:rPr>
        <w:t>，实现森林火灾受害率稳控在</w:t>
      </w:r>
      <w:r w:rsidRPr="007F3C06">
        <w:rPr>
          <w:rFonts w:eastAsia="仿宋_GB2312"/>
          <w:sz w:val="32"/>
          <w:szCs w:val="32"/>
        </w:rPr>
        <w:t>1‰</w:t>
      </w:r>
      <w:r>
        <w:rPr>
          <w:rFonts w:eastAsia="仿宋_GB2312" w:hint="eastAsia"/>
          <w:sz w:val="32"/>
          <w:szCs w:val="32"/>
        </w:rPr>
        <w:t>，火警火灾人员伤亡零发生的工作目标。</w:t>
      </w:r>
    </w:p>
    <w:p w:rsidR="005A4936" w:rsidRDefault="005A4936" w:rsidP="005670B4">
      <w:pPr>
        <w:spacing w:line="600" w:lineRule="exact"/>
        <w:ind w:firstLine="630"/>
        <w:rPr>
          <w:rFonts w:eastAsia="仿宋_GB2312"/>
          <w:sz w:val="32"/>
          <w:szCs w:val="32"/>
        </w:rPr>
      </w:pPr>
      <w:r>
        <w:rPr>
          <w:rFonts w:ascii="仿宋_GB2312" w:eastAsia="仿宋_GB2312" w:hAnsi="仿宋"/>
          <w:b/>
          <w:bCs/>
          <w:sz w:val="32"/>
          <w:szCs w:val="32"/>
        </w:rPr>
        <w:t>3</w:t>
      </w:r>
      <w:r>
        <w:rPr>
          <w:rFonts w:ascii="仿宋_GB2312" w:eastAsia="仿宋_GB2312" w:hAnsi="仿宋" w:hint="eastAsia"/>
          <w:b/>
          <w:bCs/>
          <w:sz w:val="32"/>
          <w:szCs w:val="32"/>
        </w:rPr>
        <w:t>、扎实推进精准扶贫工作。</w:t>
      </w:r>
      <w:bookmarkStart w:id="10" w:name="_Toc21519"/>
      <w:r>
        <w:rPr>
          <w:rFonts w:eastAsia="仿宋_GB2312" w:hint="eastAsia"/>
          <w:sz w:val="32"/>
          <w:szCs w:val="32"/>
        </w:rPr>
        <w:t>进驻碗米坡镇白云山村和卡湖村，完成白云山村村集体经济、</w:t>
      </w:r>
      <w:r>
        <w:rPr>
          <w:rFonts w:eastAsia="仿宋_GB2312"/>
          <w:sz w:val="32"/>
          <w:szCs w:val="32"/>
        </w:rPr>
        <w:t>4.2</w:t>
      </w:r>
      <w:r>
        <w:rPr>
          <w:rFonts w:eastAsia="仿宋_GB2312" w:hint="eastAsia"/>
          <w:sz w:val="32"/>
          <w:szCs w:val="32"/>
        </w:rPr>
        <w:t>公里通组公路硬化、白云山村村部、卡湖村村部</w:t>
      </w:r>
      <w:r>
        <w:rPr>
          <w:rFonts w:eastAsia="仿宋_GB2312"/>
          <w:sz w:val="32"/>
          <w:szCs w:val="32"/>
        </w:rPr>
        <w:t>4</w:t>
      </w:r>
      <w:r>
        <w:rPr>
          <w:rFonts w:eastAsia="仿宋_GB2312" w:hint="eastAsia"/>
          <w:sz w:val="32"/>
          <w:szCs w:val="32"/>
        </w:rPr>
        <w:t>个项目建设，为卡湖村争资立项</w:t>
      </w:r>
      <w:r>
        <w:rPr>
          <w:rFonts w:eastAsia="仿宋_GB2312"/>
          <w:sz w:val="32"/>
          <w:szCs w:val="32"/>
        </w:rPr>
        <w:t>12</w:t>
      </w:r>
      <w:r>
        <w:rPr>
          <w:rFonts w:eastAsia="仿宋_GB2312" w:hint="eastAsia"/>
          <w:sz w:val="32"/>
          <w:szCs w:val="32"/>
        </w:rPr>
        <w:t>个项目资金</w:t>
      </w:r>
      <w:r>
        <w:rPr>
          <w:rFonts w:eastAsia="仿宋_GB2312"/>
          <w:sz w:val="32"/>
          <w:szCs w:val="32"/>
        </w:rPr>
        <w:t>242</w:t>
      </w:r>
      <w:r>
        <w:rPr>
          <w:rFonts w:eastAsia="仿宋_GB2312" w:hint="eastAsia"/>
          <w:sz w:val="32"/>
          <w:szCs w:val="32"/>
        </w:rPr>
        <w:t>万元。全局投入扶贫慰问、扶贫资料、驻村补助、交通补助、物资采购等扶贫开支</w:t>
      </w:r>
      <w:r>
        <w:rPr>
          <w:rFonts w:eastAsia="仿宋_GB2312"/>
          <w:sz w:val="32"/>
          <w:szCs w:val="32"/>
        </w:rPr>
        <w:t>10</w:t>
      </w:r>
      <w:r>
        <w:rPr>
          <w:rFonts w:eastAsia="仿宋_GB2312" w:hint="eastAsia"/>
          <w:sz w:val="32"/>
          <w:szCs w:val="32"/>
        </w:rPr>
        <w:t>万余元，为扶贫对象户医疗报销、危房改造、子女就学等，做实事、难事</w:t>
      </w:r>
      <w:r>
        <w:rPr>
          <w:rFonts w:eastAsia="仿宋_GB2312"/>
          <w:sz w:val="32"/>
          <w:szCs w:val="32"/>
        </w:rPr>
        <w:t>200</w:t>
      </w:r>
      <w:r>
        <w:rPr>
          <w:rFonts w:eastAsia="仿宋_GB2312" w:hint="eastAsia"/>
          <w:sz w:val="32"/>
          <w:szCs w:val="32"/>
        </w:rPr>
        <w:t>余件次，完成</w:t>
      </w:r>
      <w:r>
        <w:rPr>
          <w:rFonts w:eastAsia="仿宋_GB2312"/>
          <w:sz w:val="32"/>
          <w:szCs w:val="32"/>
        </w:rPr>
        <w:t>33</w:t>
      </w:r>
      <w:r>
        <w:rPr>
          <w:rFonts w:eastAsia="仿宋_GB2312" w:hint="eastAsia"/>
          <w:sz w:val="32"/>
          <w:szCs w:val="32"/>
        </w:rPr>
        <w:t>户</w:t>
      </w:r>
      <w:r>
        <w:rPr>
          <w:rFonts w:eastAsia="仿宋_GB2312"/>
          <w:sz w:val="32"/>
          <w:szCs w:val="32"/>
        </w:rPr>
        <w:t>152</w:t>
      </w:r>
      <w:r>
        <w:rPr>
          <w:rFonts w:eastAsia="仿宋_GB2312" w:hint="eastAsia"/>
          <w:sz w:val="32"/>
          <w:szCs w:val="32"/>
        </w:rPr>
        <w:t>人贫困户脱贫。</w:t>
      </w:r>
    </w:p>
    <w:p w:rsidR="005A4936" w:rsidRDefault="005A4936" w:rsidP="005670B4">
      <w:pPr>
        <w:widowControl/>
        <w:spacing w:line="600" w:lineRule="exact"/>
        <w:ind w:firstLineChars="196" w:firstLine="628"/>
        <w:jc w:val="left"/>
        <w:rPr>
          <w:rFonts w:ascii="仿宋" w:eastAsia="仿宋" w:hAnsi="仿宋" w:cs="宋体"/>
          <w:b/>
          <w:color w:val="000000"/>
          <w:kern w:val="0"/>
          <w:sz w:val="32"/>
          <w:szCs w:val="32"/>
        </w:rPr>
      </w:pPr>
      <w:r>
        <w:rPr>
          <w:rFonts w:ascii="仿宋" w:eastAsia="仿宋" w:hAnsi="仿宋" w:cs="宋体" w:hint="eastAsia"/>
          <w:b/>
          <w:color w:val="434343"/>
          <w:kern w:val="0"/>
          <w:sz w:val="32"/>
          <w:szCs w:val="32"/>
        </w:rPr>
        <w:t>四、部门财政性资金支出绩效评价概述</w:t>
      </w:r>
      <w:bookmarkEnd w:id="10"/>
    </w:p>
    <w:p w:rsidR="005A4936" w:rsidRDefault="005A4936">
      <w:pPr>
        <w:widowControl/>
        <w:shd w:val="clear" w:color="auto" w:fill="FFFFFF"/>
        <w:spacing w:line="560" w:lineRule="atLeast"/>
        <w:ind w:firstLine="643"/>
        <w:jc w:val="left"/>
        <w:rPr>
          <w:rFonts w:ascii="仿宋" w:eastAsia="仿宋" w:hAnsi="仿宋" w:cs="宋体"/>
          <w:color w:val="000000"/>
          <w:kern w:val="0"/>
          <w:sz w:val="32"/>
          <w:szCs w:val="32"/>
        </w:rPr>
      </w:pPr>
      <w:bookmarkStart w:id="11" w:name="_Toc9711"/>
      <w:r>
        <w:rPr>
          <w:rFonts w:ascii="仿宋" w:eastAsia="仿宋" w:hAnsi="仿宋"/>
          <w:b/>
          <w:bCs/>
          <w:color w:val="434343"/>
          <w:kern w:val="0"/>
          <w:sz w:val="32"/>
          <w:szCs w:val="32"/>
        </w:rPr>
        <w:t>1</w:t>
      </w:r>
      <w:bookmarkEnd w:id="11"/>
      <w:r>
        <w:rPr>
          <w:rFonts w:ascii="仿宋" w:eastAsia="仿宋" w:hAnsi="仿宋" w:cs="宋体" w:hint="eastAsia"/>
          <w:b/>
          <w:bCs/>
          <w:color w:val="000000"/>
          <w:kern w:val="0"/>
          <w:sz w:val="32"/>
          <w:szCs w:val="32"/>
        </w:rPr>
        <w:t>、绩效评价目的</w:t>
      </w:r>
    </w:p>
    <w:p w:rsidR="005A4936" w:rsidRPr="00B66663" w:rsidRDefault="005A4936">
      <w:pPr>
        <w:widowControl/>
        <w:shd w:val="clear" w:color="auto" w:fill="FFFFFF"/>
        <w:spacing w:line="620" w:lineRule="atLeast"/>
        <w:ind w:firstLine="627"/>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全面分析和综合评价保靖县森林公安局决策、经费管理及经费使用情况。以使保靖县森林公安局经费效用最大化并为以后年度财政资金安排提供参考依据。通过此次绩效评价，使保靖县森林公安局能发现自己的不足，进一步增强保靖县森林公安局支出管理的责任，优化支出结构，提高财政资金使用效益；创新和加强社会经济管理工作，促使其提高服务水平，</w:t>
      </w:r>
      <w:r w:rsidRPr="00B66663">
        <w:rPr>
          <w:rFonts w:ascii="仿宋_GB2312" w:eastAsia="仿宋_GB2312" w:hAnsi="仿宋" w:cs="宋体" w:hint="eastAsia"/>
          <w:color w:val="000000"/>
          <w:kern w:val="0"/>
          <w:sz w:val="32"/>
          <w:szCs w:val="32"/>
        </w:rPr>
        <w:t>提高公务服务质量和财政资金使用效益，促进当地经济健康发展，</w:t>
      </w:r>
      <w:r>
        <w:rPr>
          <w:rFonts w:ascii="仿宋_GB2312" w:eastAsia="仿宋_GB2312" w:hAnsi="仿宋" w:cs="宋体" w:hint="eastAsia"/>
          <w:color w:val="000000"/>
          <w:kern w:val="0"/>
          <w:sz w:val="32"/>
          <w:szCs w:val="32"/>
        </w:rPr>
        <w:t>保障更好的履行职责，更好地为保靖县森林环境保护事业持续、健康、快速发展保驾护航</w:t>
      </w:r>
      <w:r w:rsidRPr="00B66663">
        <w:rPr>
          <w:rFonts w:ascii="仿宋_GB2312" w:eastAsia="仿宋_GB2312" w:hAnsi="仿宋" w:cs="宋体" w:hint="eastAsia"/>
          <w:color w:val="000000"/>
          <w:kern w:val="0"/>
          <w:sz w:val="32"/>
          <w:szCs w:val="32"/>
        </w:rPr>
        <w:t>。</w:t>
      </w:r>
    </w:p>
    <w:p w:rsidR="005A4936" w:rsidRDefault="005A4936">
      <w:pPr>
        <w:widowControl/>
        <w:shd w:val="clear" w:color="auto" w:fill="FFFFFF"/>
        <w:spacing w:line="620" w:lineRule="atLeast"/>
        <w:ind w:firstLine="643"/>
        <w:jc w:val="left"/>
        <w:rPr>
          <w:rFonts w:ascii="仿宋" w:eastAsia="仿宋" w:hAnsi="仿宋" w:cs="宋体"/>
          <w:color w:val="000000"/>
          <w:kern w:val="0"/>
          <w:sz w:val="32"/>
          <w:szCs w:val="32"/>
        </w:rPr>
      </w:pPr>
      <w:bookmarkStart w:id="12" w:name="_Toc16615"/>
      <w:r>
        <w:rPr>
          <w:rFonts w:ascii="仿宋" w:eastAsia="仿宋" w:hAnsi="仿宋"/>
          <w:b/>
          <w:bCs/>
          <w:color w:val="434343"/>
          <w:kern w:val="0"/>
          <w:sz w:val="32"/>
          <w:szCs w:val="32"/>
        </w:rPr>
        <w:t>2</w:t>
      </w:r>
      <w:bookmarkEnd w:id="12"/>
      <w:r>
        <w:rPr>
          <w:rFonts w:ascii="仿宋" w:eastAsia="仿宋" w:hAnsi="仿宋" w:cs="宋体" w:hint="eastAsia"/>
          <w:b/>
          <w:bCs/>
          <w:color w:val="000000"/>
          <w:kern w:val="0"/>
          <w:sz w:val="32"/>
          <w:szCs w:val="32"/>
        </w:rPr>
        <w:t>、绩效评价实施过程</w:t>
      </w:r>
    </w:p>
    <w:p w:rsidR="005A4936" w:rsidRPr="009B5464"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sidRPr="009B5464">
        <w:rPr>
          <w:rFonts w:ascii="仿宋_GB2312" w:eastAsia="仿宋_GB2312" w:hAnsi="仿宋" w:cs="宋体" w:hint="eastAsia"/>
          <w:color w:val="000000"/>
          <w:kern w:val="0"/>
          <w:sz w:val="32"/>
          <w:szCs w:val="32"/>
        </w:rPr>
        <w:t>根据《保靖县财政局关于开展</w:t>
      </w:r>
      <w:r w:rsidRPr="009B5464">
        <w:rPr>
          <w:rFonts w:ascii="仿宋_GB2312" w:eastAsia="仿宋_GB2312" w:hAnsi="仿宋" w:cs="宋体"/>
          <w:color w:val="000000"/>
          <w:kern w:val="0"/>
          <w:sz w:val="32"/>
          <w:szCs w:val="32"/>
        </w:rPr>
        <w:t>2018</w:t>
      </w:r>
      <w:r w:rsidRPr="009B5464">
        <w:rPr>
          <w:rFonts w:ascii="仿宋_GB2312" w:eastAsia="仿宋_GB2312" w:hAnsi="仿宋" w:cs="宋体" w:hint="eastAsia"/>
          <w:color w:val="000000"/>
          <w:kern w:val="0"/>
          <w:sz w:val="32"/>
          <w:szCs w:val="32"/>
        </w:rPr>
        <w:t>年度财政性资金绩效评价的通知》（保财绩〔</w:t>
      </w:r>
      <w:r w:rsidRPr="009B5464">
        <w:rPr>
          <w:rFonts w:ascii="仿宋_GB2312" w:eastAsia="仿宋_GB2312" w:hAnsi="仿宋"/>
          <w:color w:val="000000"/>
          <w:kern w:val="0"/>
          <w:sz w:val="32"/>
          <w:szCs w:val="32"/>
        </w:rPr>
        <w:t>2019</w:t>
      </w:r>
      <w:r w:rsidRPr="009B5464">
        <w:rPr>
          <w:rFonts w:ascii="仿宋_GB2312" w:eastAsia="仿宋_GB2312" w:hAnsi="仿宋" w:cs="宋体" w:hint="eastAsia"/>
          <w:color w:val="000000"/>
          <w:kern w:val="0"/>
          <w:sz w:val="32"/>
          <w:szCs w:val="32"/>
        </w:rPr>
        <w:t>〕</w:t>
      </w:r>
      <w:r w:rsidRPr="009B5464">
        <w:rPr>
          <w:rFonts w:ascii="仿宋_GB2312" w:eastAsia="仿宋_GB2312" w:hAnsi="仿宋" w:cs="宋体"/>
          <w:color w:val="000000"/>
          <w:kern w:val="0"/>
          <w:sz w:val="32"/>
          <w:szCs w:val="32"/>
        </w:rPr>
        <w:t>2</w:t>
      </w:r>
      <w:r w:rsidRPr="009B5464">
        <w:rPr>
          <w:rFonts w:ascii="仿宋_GB2312" w:eastAsia="仿宋_GB2312" w:hAnsi="仿宋" w:cs="宋体" w:hint="eastAsia"/>
          <w:color w:val="000000"/>
          <w:kern w:val="0"/>
          <w:sz w:val="32"/>
          <w:szCs w:val="32"/>
        </w:rPr>
        <w:t>号）文件要求，我局领导高度重视，加强领导，组织财务、政工及办公室人员按照通知的要求，认真开展了自评工作，并于</w:t>
      </w:r>
      <w:r w:rsidRPr="009B5464">
        <w:rPr>
          <w:rFonts w:ascii="仿宋_GB2312" w:eastAsia="仿宋_GB2312" w:hAnsi="仿宋"/>
          <w:color w:val="000000"/>
          <w:kern w:val="0"/>
          <w:sz w:val="32"/>
          <w:szCs w:val="32"/>
        </w:rPr>
        <w:t>7</w:t>
      </w:r>
      <w:r w:rsidRPr="009B5464">
        <w:rPr>
          <w:rFonts w:ascii="仿宋_GB2312" w:eastAsia="仿宋_GB2312" w:hAnsi="仿宋" w:cs="宋体" w:hint="eastAsia"/>
          <w:color w:val="000000"/>
          <w:kern w:val="0"/>
          <w:sz w:val="32"/>
          <w:szCs w:val="32"/>
        </w:rPr>
        <w:t>月</w:t>
      </w:r>
      <w:r w:rsidRPr="009B5464">
        <w:rPr>
          <w:rFonts w:ascii="仿宋_GB2312" w:eastAsia="仿宋_GB2312" w:hAnsi="仿宋"/>
          <w:color w:val="000000"/>
          <w:kern w:val="0"/>
          <w:sz w:val="32"/>
          <w:szCs w:val="32"/>
        </w:rPr>
        <w:t>20</w:t>
      </w:r>
      <w:r w:rsidRPr="009B5464">
        <w:rPr>
          <w:rFonts w:ascii="仿宋_GB2312" w:eastAsia="仿宋_GB2312" w:hAnsi="仿宋" w:cs="宋体" w:hint="eastAsia"/>
          <w:color w:val="000000"/>
          <w:kern w:val="0"/>
          <w:sz w:val="32"/>
          <w:szCs w:val="32"/>
        </w:rPr>
        <w:t>日完成自评工作。绩效评价工作主要如下：</w:t>
      </w:r>
    </w:p>
    <w:p w:rsidR="005A4936" w:rsidRPr="009B5464" w:rsidRDefault="005A4936">
      <w:pPr>
        <w:pStyle w:val="ListParagraph"/>
        <w:widowControl/>
        <w:numPr>
          <w:ilvl w:val="0"/>
          <w:numId w:val="1"/>
        </w:numPr>
        <w:shd w:val="clear" w:color="auto" w:fill="FFFFFF"/>
        <w:ind w:firstLineChars="0"/>
        <w:jc w:val="left"/>
        <w:rPr>
          <w:rFonts w:ascii="仿宋_GB2312" w:eastAsia="仿宋_GB2312" w:hAnsi="仿宋"/>
          <w:color w:val="000000"/>
          <w:kern w:val="0"/>
          <w:sz w:val="32"/>
          <w:szCs w:val="32"/>
        </w:rPr>
      </w:pPr>
      <w:r w:rsidRPr="009B5464">
        <w:rPr>
          <w:rFonts w:ascii="仿宋_GB2312" w:eastAsia="仿宋_GB2312" w:hAnsi="仿宋" w:cs="宋体" w:hint="eastAsia"/>
          <w:color w:val="000000"/>
          <w:kern w:val="0"/>
          <w:sz w:val="32"/>
          <w:szCs w:val="32"/>
        </w:rPr>
        <w:t>核实数据。对</w:t>
      </w:r>
      <w:r w:rsidRPr="009B5464">
        <w:rPr>
          <w:rFonts w:ascii="仿宋_GB2312" w:eastAsia="仿宋_GB2312" w:hAnsi="仿宋"/>
          <w:color w:val="000000"/>
          <w:kern w:val="0"/>
          <w:sz w:val="32"/>
          <w:szCs w:val="32"/>
        </w:rPr>
        <w:t>2018</w:t>
      </w:r>
      <w:r w:rsidRPr="009B5464">
        <w:rPr>
          <w:rFonts w:ascii="仿宋_GB2312" w:eastAsia="仿宋_GB2312" w:hAnsi="仿宋" w:cs="宋体" w:hint="eastAsia"/>
          <w:color w:val="000000"/>
          <w:kern w:val="0"/>
          <w:sz w:val="32"/>
          <w:szCs w:val="32"/>
        </w:rPr>
        <w:t>年度部门财政性资金整体支</w:t>
      </w:r>
    </w:p>
    <w:p w:rsidR="005A4936" w:rsidRPr="009B5464" w:rsidRDefault="005A4936">
      <w:pPr>
        <w:widowControl/>
        <w:shd w:val="clear" w:color="auto" w:fill="FFFFFF"/>
        <w:jc w:val="left"/>
        <w:rPr>
          <w:rFonts w:ascii="仿宋_GB2312" w:eastAsia="仿宋_GB2312" w:hAnsi="仿宋"/>
          <w:color w:val="000000"/>
          <w:kern w:val="0"/>
          <w:sz w:val="32"/>
          <w:szCs w:val="32"/>
        </w:rPr>
      </w:pPr>
      <w:r w:rsidRPr="009B5464">
        <w:rPr>
          <w:rFonts w:ascii="仿宋_GB2312" w:eastAsia="仿宋_GB2312" w:hAnsi="仿宋" w:cs="宋体" w:hint="eastAsia"/>
          <w:color w:val="000000"/>
          <w:kern w:val="0"/>
          <w:sz w:val="32"/>
          <w:szCs w:val="32"/>
        </w:rPr>
        <w:t>出数据的准确性、真实性进行核实。</w:t>
      </w:r>
    </w:p>
    <w:p w:rsidR="005A4936"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sidRPr="009B5464">
        <w:rPr>
          <w:rFonts w:ascii="仿宋_GB2312" w:eastAsia="仿宋_GB2312" w:hAnsi="仿宋" w:cs="宋体" w:hint="eastAsia"/>
          <w:color w:val="000000"/>
          <w:kern w:val="0"/>
          <w:sz w:val="32"/>
          <w:szCs w:val="32"/>
        </w:rPr>
        <w:t>（二）</w:t>
      </w:r>
      <w:r>
        <w:rPr>
          <w:rFonts w:ascii="仿宋_GB2312" w:eastAsia="仿宋_GB2312" w:hAnsi="仿宋" w:cs="宋体" w:hint="eastAsia"/>
          <w:color w:val="000000"/>
          <w:kern w:val="0"/>
          <w:sz w:val="32"/>
          <w:szCs w:val="32"/>
        </w:rPr>
        <w:t>查阅资料。查阅</w:t>
      </w:r>
      <w:r>
        <w:rPr>
          <w:rFonts w:ascii="仿宋_GB2312" w:eastAsia="仿宋_GB2312" w:hAnsi="仿宋" w:cs="宋体"/>
          <w:color w:val="000000"/>
          <w:kern w:val="0"/>
          <w:sz w:val="32"/>
          <w:szCs w:val="32"/>
        </w:rPr>
        <w:t>2018</w:t>
      </w:r>
      <w:r>
        <w:rPr>
          <w:rFonts w:ascii="仿宋_GB2312" w:eastAsia="仿宋_GB2312" w:hAnsi="仿宋" w:cs="宋体" w:hint="eastAsia"/>
          <w:color w:val="000000"/>
          <w:kern w:val="0"/>
          <w:sz w:val="32"/>
          <w:szCs w:val="32"/>
        </w:rPr>
        <w:t>年度预算安排、非税收入、预算追加、资金管理、经费支出、资产管理等相关文件资料和财务凭证</w:t>
      </w:r>
      <w:r w:rsidRPr="009B5464">
        <w:rPr>
          <w:rFonts w:ascii="仿宋_GB2312" w:eastAsia="仿宋_GB2312" w:hAnsi="仿宋" w:cs="宋体" w:hint="eastAsia"/>
          <w:color w:val="000000"/>
          <w:kern w:val="0"/>
          <w:sz w:val="32"/>
          <w:szCs w:val="32"/>
        </w:rPr>
        <w:t>。</w:t>
      </w:r>
    </w:p>
    <w:p w:rsidR="005A4936"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sidRPr="009B5464">
        <w:rPr>
          <w:rFonts w:ascii="仿宋_GB2312" w:eastAsia="仿宋_GB2312" w:hAnsi="仿宋" w:cs="宋体" w:hint="eastAsia"/>
          <w:color w:val="000000"/>
          <w:kern w:val="0"/>
          <w:sz w:val="32"/>
          <w:szCs w:val="32"/>
        </w:rPr>
        <w:t>（三）</w:t>
      </w:r>
      <w:r>
        <w:rPr>
          <w:rFonts w:ascii="仿宋_GB2312" w:eastAsia="仿宋_GB2312" w:hAnsi="仿宋" w:cs="宋体" w:hint="eastAsia"/>
          <w:color w:val="000000"/>
          <w:kern w:val="0"/>
          <w:sz w:val="32"/>
          <w:szCs w:val="32"/>
        </w:rPr>
        <w:t>实地查看。现场查看实物资产等</w:t>
      </w:r>
    </w:p>
    <w:p w:rsidR="005A4936" w:rsidRDefault="005A4936">
      <w:pPr>
        <w:widowControl/>
        <w:shd w:val="clear" w:color="auto" w:fill="FFFFFF"/>
        <w:spacing w:line="620" w:lineRule="atLeast"/>
        <w:ind w:firstLine="640"/>
        <w:jc w:val="left"/>
        <w:rPr>
          <w:rFonts w:ascii="仿宋_GB2312" w:eastAsia="仿宋_GB2312" w:hAnsi="仿宋" w:cs="宋体"/>
          <w:color w:val="000000"/>
          <w:kern w:val="0"/>
          <w:sz w:val="40"/>
          <w:szCs w:val="32"/>
        </w:rPr>
      </w:pPr>
      <w:r w:rsidRPr="009B5464">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四</w:t>
      </w:r>
      <w:r w:rsidRPr="009B5464">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发放调查问卷</w:t>
      </w:r>
      <w:r>
        <w:rPr>
          <w:rFonts w:ascii="仿宋_GB2312" w:eastAsia="仿宋_GB2312" w:hAnsi="仿宋" w:cs="宋体" w:hint="eastAsia"/>
          <w:color w:val="000000"/>
          <w:kern w:val="0"/>
          <w:sz w:val="40"/>
          <w:szCs w:val="32"/>
        </w:rPr>
        <w:t>。</w:t>
      </w:r>
      <w:r w:rsidRPr="00185E6A">
        <w:rPr>
          <w:rFonts w:ascii="仿宋_GB2312" w:eastAsia="仿宋_GB2312" w:hAnsi="仿宋" w:cs="宋体" w:hint="eastAsia"/>
          <w:color w:val="000000"/>
          <w:kern w:val="0"/>
          <w:sz w:val="32"/>
          <w:szCs w:val="32"/>
        </w:rPr>
        <w:t>对部门履行职责情况的公众满意度进行调查</w:t>
      </w:r>
      <w:r>
        <w:rPr>
          <w:rFonts w:ascii="仿宋_GB2312" w:eastAsia="仿宋_GB2312" w:hAnsi="仿宋" w:cs="宋体" w:hint="eastAsia"/>
          <w:color w:val="000000"/>
          <w:kern w:val="0"/>
          <w:sz w:val="40"/>
          <w:szCs w:val="32"/>
        </w:rPr>
        <w:t>。</w:t>
      </w:r>
    </w:p>
    <w:p w:rsidR="005A4936" w:rsidRPr="00185E6A"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sidRPr="009B5464">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五</w:t>
      </w:r>
      <w:r w:rsidRPr="009B5464">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归纳汇总</w:t>
      </w:r>
      <w:r>
        <w:rPr>
          <w:rFonts w:ascii="仿宋_GB2312" w:eastAsia="仿宋_GB2312" w:hAnsi="仿宋" w:cs="宋体" w:hint="eastAsia"/>
          <w:color w:val="000000"/>
          <w:kern w:val="0"/>
          <w:sz w:val="40"/>
          <w:szCs w:val="32"/>
        </w:rPr>
        <w:t>。</w:t>
      </w:r>
      <w:r w:rsidRPr="00185E6A">
        <w:rPr>
          <w:rFonts w:ascii="仿宋_GB2312" w:eastAsia="仿宋_GB2312" w:hAnsi="仿宋" w:cs="宋体" w:hint="eastAsia"/>
          <w:color w:val="000000"/>
          <w:kern w:val="0"/>
          <w:sz w:val="32"/>
          <w:szCs w:val="32"/>
        </w:rPr>
        <w:t>对提供的材料及评价报告，结合现场评价情况进行综合分析、归纳汇总。</w:t>
      </w:r>
    </w:p>
    <w:p w:rsidR="005A4936" w:rsidRPr="009B5464"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sidRPr="009B5464">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六</w:t>
      </w:r>
      <w:r w:rsidRPr="009B5464">
        <w:rPr>
          <w:rFonts w:ascii="仿宋_GB2312" w:eastAsia="仿宋_GB2312" w:hAnsi="仿宋" w:cs="宋体" w:hint="eastAsia"/>
          <w:color w:val="000000"/>
          <w:kern w:val="0"/>
          <w:sz w:val="32"/>
          <w:szCs w:val="32"/>
        </w:rPr>
        <w:t>）根据评价材料结合各项评价指标进行分析评分。</w:t>
      </w:r>
    </w:p>
    <w:p w:rsidR="005A4936" w:rsidRDefault="005A4936">
      <w:pPr>
        <w:widowControl/>
        <w:shd w:val="clear" w:color="auto" w:fill="FFFFFF"/>
        <w:spacing w:line="620" w:lineRule="atLeast"/>
        <w:ind w:firstLine="640"/>
        <w:jc w:val="left"/>
        <w:rPr>
          <w:rFonts w:ascii="仿宋" w:eastAsia="仿宋" w:hAnsi="仿宋" w:cs="宋体"/>
          <w:color w:val="000000"/>
          <w:kern w:val="0"/>
          <w:sz w:val="32"/>
          <w:szCs w:val="32"/>
        </w:rPr>
      </w:pPr>
      <w:r>
        <w:rPr>
          <w:rFonts w:ascii="仿宋_GB2312" w:eastAsia="仿宋_GB2312" w:hAnsi="仿宋" w:cs="宋体" w:hint="eastAsia"/>
          <w:color w:val="000000"/>
          <w:kern w:val="0"/>
          <w:sz w:val="32"/>
          <w:szCs w:val="32"/>
        </w:rPr>
        <w:t>（七</w:t>
      </w:r>
      <w:r w:rsidRPr="009B5464">
        <w:rPr>
          <w:rFonts w:ascii="仿宋_GB2312" w:eastAsia="仿宋_GB2312" w:hAnsi="仿宋" w:cs="宋体" w:hint="eastAsia"/>
          <w:color w:val="000000"/>
          <w:kern w:val="0"/>
          <w:sz w:val="32"/>
          <w:szCs w:val="32"/>
        </w:rPr>
        <w:t>）形成整体支出绩效评价自评报告。</w:t>
      </w:r>
    </w:p>
    <w:p w:rsidR="005A4936" w:rsidRPr="00B11DCA" w:rsidRDefault="005A4936" w:rsidP="00B11DCA">
      <w:pPr>
        <w:widowControl/>
        <w:shd w:val="clear" w:color="auto" w:fill="FFFFFF"/>
        <w:spacing w:line="620" w:lineRule="atLeast"/>
        <w:ind w:firstLine="643"/>
        <w:jc w:val="left"/>
        <w:rPr>
          <w:rFonts w:ascii="仿宋" w:eastAsia="仿宋" w:hAnsi="仿宋" w:cs="宋体"/>
          <w:color w:val="000000"/>
          <w:kern w:val="0"/>
          <w:sz w:val="32"/>
          <w:szCs w:val="32"/>
        </w:rPr>
      </w:pPr>
      <w:bookmarkStart w:id="13" w:name="_Toc16479"/>
      <w:r>
        <w:rPr>
          <w:rFonts w:ascii="仿宋" w:eastAsia="仿宋" w:hAnsi="仿宋"/>
          <w:b/>
          <w:bCs/>
          <w:color w:val="434343"/>
          <w:kern w:val="0"/>
          <w:sz w:val="32"/>
          <w:szCs w:val="32"/>
        </w:rPr>
        <w:t>3</w:t>
      </w:r>
      <w:bookmarkEnd w:id="13"/>
      <w:r>
        <w:rPr>
          <w:rFonts w:ascii="仿宋" w:eastAsia="仿宋" w:hAnsi="仿宋" w:cs="宋体" w:hint="eastAsia"/>
          <w:b/>
          <w:bCs/>
          <w:color w:val="000000"/>
          <w:kern w:val="0"/>
          <w:sz w:val="32"/>
          <w:szCs w:val="32"/>
        </w:rPr>
        <w:t>、绩效评价的局限性</w:t>
      </w:r>
    </w:p>
    <w:p w:rsidR="005A4936"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指标设计不尽合理，导致评价结果与实际情况不一定相符。如预算控制率指标，在编制预算时，存在不可控性，预算可能不符合实际需要，导致有部分调整，当按预算控制率指标的计算公式计算，本指标基本都大于</w:t>
      </w:r>
      <w:r>
        <w:rPr>
          <w:rFonts w:ascii="仿宋_GB2312" w:eastAsia="仿宋_GB2312" w:hAnsi="仿宋" w:cs="宋体"/>
          <w:color w:val="000000"/>
          <w:kern w:val="0"/>
          <w:sz w:val="32"/>
          <w:szCs w:val="32"/>
        </w:rPr>
        <w:t>0</w:t>
      </w:r>
      <w:r>
        <w:rPr>
          <w:rFonts w:ascii="仿宋_GB2312" w:eastAsia="仿宋_GB2312" w:hAnsi="仿宋" w:cs="宋体" w:hint="eastAsia"/>
          <w:color w:val="000000"/>
          <w:kern w:val="0"/>
          <w:sz w:val="32"/>
          <w:szCs w:val="32"/>
        </w:rPr>
        <w:t>。</w:t>
      </w:r>
    </w:p>
    <w:p w:rsidR="005A4936"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社会信息的不对称性，可能导致评价结果出现差异。如发放调查问卷时，面对社会公众，而社会公众对单位情况不了解，或存在误解会导致社会调查结果不过准确。</w:t>
      </w:r>
    </w:p>
    <w:p w:rsidR="005A4936" w:rsidRPr="007D76FF"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(3)</w:t>
      </w:r>
      <w:r w:rsidRPr="007D76FF">
        <w:rPr>
          <w:rFonts w:ascii="仿宋_GB2312" w:eastAsia="仿宋_GB2312" w:hAnsi="仿宋" w:cs="宋体" w:hint="eastAsia"/>
          <w:color w:val="000000"/>
          <w:kern w:val="0"/>
          <w:sz w:val="32"/>
          <w:szCs w:val="32"/>
        </w:rPr>
        <w:t>绩效评价是一项综合性工作，涉及财务管理、经济学、社会学、工程造价等多项领域，故仅仅依靠财务领域的人才在没有与其他相关领域的专家进行沟通的情况下，对部门整体支出进行独立评价可能结果并不完整。</w:t>
      </w:r>
    </w:p>
    <w:p w:rsidR="005A4936" w:rsidRDefault="005A4936">
      <w:pPr>
        <w:widowControl/>
        <w:shd w:val="clear" w:color="auto" w:fill="FFFFFF"/>
        <w:spacing w:line="620" w:lineRule="atLeast"/>
        <w:jc w:val="left"/>
        <w:rPr>
          <w:rFonts w:ascii="仿宋" w:eastAsia="仿宋" w:hAnsi="仿宋" w:cs="宋体"/>
          <w:b/>
          <w:color w:val="000000"/>
          <w:kern w:val="0"/>
          <w:sz w:val="32"/>
          <w:szCs w:val="32"/>
        </w:rPr>
      </w:pPr>
      <w:r>
        <w:rPr>
          <w:rFonts w:ascii="Times New Roman" w:eastAsia="仿宋" w:hAnsi="Times New Roman"/>
          <w:color w:val="000000"/>
          <w:kern w:val="0"/>
          <w:sz w:val="32"/>
          <w:szCs w:val="32"/>
        </w:rPr>
        <w:t>   </w:t>
      </w:r>
      <w:bookmarkStart w:id="14" w:name="OLE_LINK39"/>
      <w:r>
        <w:rPr>
          <w:rFonts w:ascii="Times New Roman" w:eastAsia="仿宋" w:hAnsi="Times New Roman"/>
          <w:color w:val="434343"/>
          <w:kern w:val="0"/>
          <w:sz w:val="32"/>
          <w:szCs w:val="32"/>
        </w:rPr>
        <w:t> </w:t>
      </w:r>
      <w:bookmarkStart w:id="15" w:name="_Toc2633"/>
      <w:bookmarkEnd w:id="14"/>
      <w:r>
        <w:rPr>
          <w:rFonts w:ascii="仿宋" w:eastAsia="仿宋" w:hAnsi="仿宋" w:cs="宋体" w:hint="eastAsia"/>
          <w:b/>
          <w:color w:val="434343"/>
          <w:kern w:val="0"/>
          <w:sz w:val="32"/>
          <w:szCs w:val="32"/>
        </w:rPr>
        <w:t>五、本单位部门整体支出绩效评价分析</w:t>
      </w:r>
      <w:bookmarkEnd w:id="15"/>
    </w:p>
    <w:p w:rsidR="005A4936" w:rsidRDefault="005A4936">
      <w:pPr>
        <w:widowControl/>
        <w:shd w:val="clear" w:color="auto" w:fill="FFFFFF"/>
        <w:spacing w:line="620" w:lineRule="atLeast"/>
        <w:ind w:firstLine="643"/>
        <w:jc w:val="left"/>
        <w:rPr>
          <w:rFonts w:ascii="仿宋" w:eastAsia="仿宋" w:hAnsi="仿宋" w:cs="宋体"/>
          <w:b/>
          <w:color w:val="000000"/>
          <w:kern w:val="0"/>
          <w:sz w:val="32"/>
          <w:szCs w:val="32"/>
        </w:rPr>
      </w:pPr>
      <w:bookmarkStart w:id="16" w:name="_Toc26439"/>
      <w:r>
        <w:rPr>
          <w:rFonts w:ascii="仿宋" w:eastAsia="仿宋" w:hAnsi="仿宋"/>
          <w:b/>
          <w:bCs/>
          <w:color w:val="434343"/>
          <w:kern w:val="0"/>
          <w:sz w:val="32"/>
          <w:szCs w:val="32"/>
        </w:rPr>
        <w:t>1</w:t>
      </w:r>
      <w:bookmarkEnd w:id="16"/>
      <w:r>
        <w:rPr>
          <w:rFonts w:ascii="仿宋" w:eastAsia="仿宋" w:hAnsi="仿宋" w:cs="宋体" w:hint="eastAsia"/>
          <w:b/>
          <w:bCs/>
          <w:color w:val="000000"/>
          <w:kern w:val="0"/>
          <w:sz w:val="32"/>
          <w:szCs w:val="32"/>
        </w:rPr>
        <w:t>、投入</w:t>
      </w:r>
    </w:p>
    <w:p w:rsidR="005A4936" w:rsidRDefault="005A4936">
      <w:pPr>
        <w:widowControl/>
        <w:shd w:val="clear" w:color="auto" w:fill="FFFFFF"/>
        <w:spacing w:line="620" w:lineRule="atLeast"/>
        <w:ind w:firstLine="640"/>
        <w:jc w:val="left"/>
        <w:rPr>
          <w:rFonts w:ascii="仿宋" w:eastAsia="仿宋" w:hAnsi="仿宋"/>
          <w:b/>
          <w:color w:val="000000"/>
          <w:kern w:val="0"/>
          <w:sz w:val="32"/>
          <w:szCs w:val="32"/>
        </w:rPr>
      </w:pPr>
      <w:r>
        <w:rPr>
          <w:rFonts w:ascii="仿宋" w:eastAsia="仿宋" w:hAnsi="仿宋" w:hint="eastAsia"/>
          <w:b/>
          <w:color w:val="000000"/>
          <w:kern w:val="0"/>
          <w:sz w:val="32"/>
          <w:szCs w:val="32"/>
        </w:rPr>
        <w:t>（</w:t>
      </w:r>
      <w:r>
        <w:rPr>
          <w:rFonts w:ascii="仿宋" w:eastAsia="仿宋" w:hAnsi="仿宋"/>
          <w:b/>
          <w:color w:val="000000"/>
          <w:kern w:val="0"/>
          <w:sz w:val="32"/>
          <w:szCs w:val="32"/>
        </w:rPr>
        <w:t>1</w:t>
      </w:r>
      <w:r>
        <w:rPr>
          <w:rFonts w:ascii="仿宋" w:eastAsia="仿宋" w:hAnsi="仿宋" w:hint="eastAsia"/>
          <w:b/>
          <w:color w:val="000000"/>
          <w:kern w:val="0"/>
          <w:sz w:val="32"/>
          <w:szCs w:val="32"/>
        </w:rPr>
        <w:t>）目标设定（</w:t>
      </w:r>
      <w:r>
        <w:rPr>
          <w:rFonts w:ascii="仿宋" w:eastAsia="仿宋" w:hAnsi="仿宋"/>
          <w:b/>
          <w:color w:val="000000"/>
          <w:kern w:val="0"/>
          <w:sz w:val="32"/>
          <w:szCs w:val="32"/>
        </w:rPr>
        <w:t>6</w:t>
      </w:r>
      <w:r>
        <w:rPr>
          <w:rFonts w:ascii="仿宋" w:eastAsia="仿宋" w:hAnsi="仿宋" w:hint="eastAsia"/>
          <w:b/>
          <w:color w:val="000000"/>
          <w:kern w:val="0"/>
          <w:sz w:val="32"/>
          <w:szCs w:val="32"/>
        </w:rPr>
        <w:t>分）</w:t>
      </w:r>
    </w:p>
    <w:p w:rsidR="005A4936" w:rsidRDefault="005A4936">
      <w:pPr>
        <w:widowControl/>
        <w:shd w:val="clear" w:color="auto" w:fill="FFFFFF"/>
        <w:spacing w:line="620" w:lineRule="atLeast"/>
        <w:ind w:firstLine="640"/>
        <w:jc w:val="left"/>
        <w:rPr>
          <w:rFonts w:ascii="仿宋" w:eastAsia="仿宋" w:hAnsi="仿宋"/>
          <w:color w:val="000000"/>
          <w:kern w:val="0"/>
          <w:sz w:val="32"/>
          <w:szCs w:val="32"/>
        </w:rPr>
      </w:pPr>
      <w:r>
        <w:rPr>
          <w:rFonts w:ascii="仿宋" w:eastAsia="仿宋" w:hAnsi="仿宋" w:hint="eastAsia"/>
          <w:color w:val="000000"/>
          <w:kern w:val="0"/>
          <w:sz w:val="32"/>
          <w:szCs w:val="32"/>
        </w:rPr>
        <w:t>①绩效目标合理性（</w:t>
      </w:r>
      <w:r>
        <w:rPr>
          <w:rFonts w:ascii="仿宋" w:eastAsia="仿宋" w:hAnsi="仿宋"/>
          <w:color w:val="000000"/>
          <w:kern w:val="0"/>
          <w:sz w:val="32"/>
          <w:szCs w:val="32"/>
        </w:rPr>
        <w:t>3</w:t>
      </w:r>
      <w:r>
        <w:rPr>
          <w:rFonts w:ascii="仿宋" w:eastAsia="仿宋" w:hAnsi="仿宋" w:hint="eastAsia"/>
          <w:color w:val="000000"/>
          <w:kern w:val="0"/>
          <w:sz w:val="32"/>
          <w:szCs w:val="32"/>
        </w:rPr>
        <w:t>分）</w:t>
      </w:r>
    </w:p>
    <w:p w:rsidR="005A4936" w:rsidRPr="007D76FF" w:rsidRDefault="005A4936">
      <w:pPr>
        <w:widowControl/>
        <w:shd w:val="clear" w:color="auto" w:fill="FFFFFF"/>
        <w:spacing w:line="620" w:lineRule="atLeast"/>
        <w:ind w:firstLine="640"/>
        <w:jc w:val="left"/>
        <w:rPr>
          <w:rFonts w:ascii="仿宋_GB2312" w:eastAsia="仿宋_GB2312" w:hAnsi="仿宋"/>
          <w:color w:val="000000"/>
          <w:kern w:val="0"/>
          <w:sz w:val="32"/>
          <w:szCs w:val="32"/>
        </w:rPr>
      </w:pPr>
      <w:r w:rsidRPr="007D76FF">
        <w:rPr>
          <w:rFonts w:ascii="仿宋_GB2312" w:eastAsia="仿宋_GB2312" w:hAnsi="仿宋" w:hint="eastAsia"/>
          <w:color w:val="000000"/>
          <w:kern w:val="0"/>
          <w:sz w:val="32"/>
          <w:szCs w:val="32"/>
        </w:rPr>
        <w:t>本单位所设立的整体绩效目标依据符合国家法律法规、国民经济和社会发展总体规划；符合部门“三定”方案确定的职责；符合部门制定的中长期实施规划，根据评价标准该项得分</w:t>
      </w:r>
      <w:r w:rsidRPr="007D76FF">
        <w:rPr>
          <w:rFonts w:ascii="仿宋_GB2312" w:eastAsia="仿宋_GB2312" w:hAnsi="仿宋"/>
          <w:color w:val="000000"/>
          <w:kern w:val="0"/>
          <w:sz w:val="32"/>
          <w:szCs w:val="32"/>
        </w:rPr>
        <w:t>3</w:t>
      </w:r>
      <w:r w:rsidRPr="007D76FF">
        <w:rPr>
          <w:rFonts w:ascii="仿宋_GB2312" w:eastAsia="仿宋_GB2312" w:hAnsi="仿宋" w:hint="eastAsia"/>
          <w:color w:val="000000"/>
          <w:kern w:val="0"/>
          <w:sz w:val="32"/>
          <w:szCs w:val="32"/>
        </w:rPr>
        <w:t>分。</w:t>
      </w:r>
    </w:p>
    <w:p w:rsidR="005A4936" w:rsidRDefault="005A4936">
      <w:pPr>
        <w:widowControl/>
        <w:shd w:val="clear" w:color="auto" w:fill="FFFFFF"/>
        <w:spacing w:line="620" w:lineRule="atLeast"/>
        <w:ind w:firstLine="640"/>
        <w:jc w:val="left"/>
        <w:rPr>
          <w:rFonts w:ascii="仿宋" w:eastAsia="仿宋" w:hAnsi="仿宋"/>
          <w:color w:val="000000"/>
          <w:kern w:val="0"/>
          <w:sz w:val="32"/>
          <w:szCs w:val="32"/>
        </w:rPr>
      </w:pPr>
      <w:r>
        <w:rPr>
          <w:rFonts w:ascii="仿宋" w:eastAsia="仿宋" w:hAnsi="仿宋" w:hint="eastAsia"/>
          <w:color w:val="000000"/>
          <w:kern w:val="0"/>
          <w:sz w:val="32"/>
          <w:szCs w:val="32"/>
        </w:rPr>
        <w:t>②绩效指标明确性（</w:t>
      </w:r>
      <w:r>
        <w:rPr>
          <w:rFonts w:ascii="仿宋" w:eastAsia="仿宋" w:hAnsi="仿宋"/>
          <w:color w:val="000000"/>
          <w:kern w:val="0"/>
          <w:sz w:val="32"/>
          <w:szCs w:val="32"/>
        </w:rPr>
        <w:t>3</w:t>
      </w:r>
      <w:r>
        <w:rPr>
          <w:rFonts w:ascii="仿宋" w:eastAsia="仿宋" w:hAnsi="仿宋" w:hint="eastAsia"/>
          <w:color w:val="000000"/>
          <w:kern w:val="0"/>
          <w:sz w:val="32"/>
          <w:szCs w:val="32"/>
        </w:rPr>
        <w:t>分）</w:t>
      </w:r>
    </w:p>
    <w:p w:rsidR="005A4936" w:rsidRPr="00E33C7E" w:rsidRDefault="005A4936">
      <w:pPr>
        <w:widowControl/>
        <w:shd w:val="clear" w:color="auto" w:fill="FFFFFF"/>
        <w:spacing w:line="620" w:lineRule="atLeast"/>
        <w:ind w:firstLine="640"/>
        <w:jc w:val="left"/>
        <w:rPr>
          <w:rFonts w:ascii="仿宋_GB2312" w:eastAsia="仿宋_GB2312" w:hAnsi="仿宋"/>
          <w:color w:val="000000"/>
          <w:kern w:val="0"/>
          <w:sz w:val="32"/>
          <w:szCs w:val="32"/>
        </w:rPr>
      </w:pPr>
      <w:r w:rsidRPr="00E33C7E">
        <w:rPr>
          <w:rFonts w:ascii="仿宋_GB2312" w:eastAsia="仿宋_GB2312" w:hAnsi="仿宋" w:hint="eastAsia"/>
          <w:color w:val="000000"/>
          <w:kern w:val="0"/>
          <w:sz w:val="32"/>
          <w:szCs w:val="32"/>
        </w:rPr>
        <w:t>本单位依据整体绩效目标能细化分解到具体的工作任务，通过清晰、可衡量的指标值予以体现，绩效目标与单位年度任务数或计划数相对应，与本年度部门预算资金相匹配，根据评价标准该项得分</w:t>
      </w:r>
      <w:r w:rsidRPr="00E33C7E">
        <w:rPr>
          <w:rFonts w:ascii="仿宋_GB2312" w:eastAsia="仿宋_GB2312" w:hAnsi="仿宋"/>
          <w:color w:val="000000"/>
          <w:kern w:val="0"/>
          <w:sz w:val="32"/>
          <w:szCs w:val="32"/>
        </w:rPr>
        <w:t>3</w:t>
      </w:r>
      <w:r w:rsidRPr="00E33C7E">
        <w:rPr>
          <w:rFonts w:ascii="仿宋_GB2312" w:eastAsia="仿宋_GB2312" w:hAnsi="仿宋" w:hint="eastAsia"/>
          <w:color w:val="000000"/>
          <w:kern w:val="0"/>
          <w:sz w:val="32"/>
          <w:szCs w:val="32"/>
        </w:rPr>
        <w:t>分。</w:t>
      </w:r>
    </w:p>
    <w:p w:rsidR="005A4936" w:rsidRDefault="005A4936">
      <w:pPr>
        <w:widowControl/>
        <w:shd w:val="clear" w:color="auto" w:fill="FFFFFF"/>
        <w:spacing w:line="620" w:lineRule="atLeast"/>
        <w:ind w:firstLine="640"/>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w:t>
      </w:r>
      <w:r>
        <w:rPr>
          <w:rFonts w:ascii="仿宋" w:eastAsia="仿宋" w:hAnsi="仿宋" w:cs="宋体"/>
          <w:b/>
          <w:color w:val="000000"/>
          <w:kern w:val="0"/>
          <w:sz w:val="32"/>
          <w:szCs w:val="32"/>
        </w:rPr>
        <w:t>2</w:t>
      </w:r>
      <w:r>
        <w:rPr>
          <w:rFonts w:ascii="仿宋" w:eastAsia="仿宋" w:hAnsi="仿宋" w:cs="宋体" w:hint="eastAsia"/>
          <w:b/>
          <w:color w:val="000000"/>
          <w:kern w:val="0"/>
          <w:sz w:val="32"/>
          <w:szCs w:val="32"/>
        </w:rPr>
        <w:t>）预算配置（</w:t>
      </w:r>
      <w:r>
        <w:rPr>
          <w:rFonts w:ascii="仿宋" w:eastAsia="仿宋" w:hAnsi="仿宋" w:cs="宋体"/>
          <w:b/>
          <w:color w:val="000000"/>
          <w:kern w:val="0"/>
          <w:sz w:val="32"/>
          <w:szCs w:val="32"/>
        </w:rPr>
        <w:t>7</w:t>
      </w:r>
      <w:r>
        <w:rPr>
          <w:rFonts w:ascii="仿宋" w:eastAsia="仿宋" w:hAnsi="仿宋" w:cs="宋体" w:hint="eastAsia"/>
          <w:b/>
          <w:color w:val="000000"/>
          <w:kern w:val="0"/>
          <w:sz w:val="32"/>
          <w:szCs w:val="32"/>
        </w:rPr>
        <w:t>分）</w:t>
      </w:r>
    </w:p>
    <w:p w:rsidR="005A4936"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Pr>
          <w:rFonts w:ascii="仿宋" w:eastAsia="仿宋" w:hAnsi="仿宋" w:hint="eastAsia"/>
          <w:color w:val="000000"/>
          <w:kern w:val="0"/>
          <w:sz w:val="32"/>
          <w:szCs w:val="32"/>
        </w:rPr>
        <w:t>①</w:t>
      </w:r>
      <w:r w:rsidRPr="00523462">
        <w:rPr>
          <w:rFonts w:ascii="仿宋_GB2312" w:eastAsia="仿宋_GB2312" w:hAnsi="仿宋" w:cs="宋体" w:hint="eastAsia"/>
          <w:color w:val="000000"/>
          <w:kern w:val="0"/>
          <w:sz w:val="32"/>
          <w:szCs w:val="32"/>
        </w:rPr>
        <w:t>在职人员控制率（</w:t>
      </w:r>
      <w:r w:rsidRPr="00523462">
        <w:rPr>
          <w:rFonts w:ascii="仿宋_GB2312" w:eastAsia="仿宋_GB2312" w:hAnsi="仿宋" w:cs="宋体"/>
          <w:color w:val="000000"/>
          <w:kern w:val="0"/>
          <w:sz w:val="32"/>
          <w:szCs w:val="32"/>
        </w:rPr>
        <w:t>3</w:t>
      </w:r>
      <w:r w:rsidRPr="00523462">
        <w:rPr>
          <w:rFonts w:ascii="仿宋_GB2312" w:eastAsia="仿宋_GB2312" w:hAnsi="仿宋" w:cs="宋体" w:hint="eastAsia"/>
          <w:color w:val="000000"/>
          <w:kern w:val="0"/>
          <w:sz w:val="32"/>
          <w:szCs w:val="32"/>
        </w:rPr>
        <w:t>分）</w:t>
      </w:r>
    </w:p>
    <w:p w:rsidR="005A4936"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根据保靖县森林公安局的单位机构编制管理并结合</w:t>
      </w:r>
      <w:r>
        <w:rPr>
          <w:rFonts w:ascii="仿宋_GB2312" w:eastAsia="仿宋_GB2312" w:hAnsi="仿宋" w:cs="宋体"/>
          <w:color w:val="000000"/>
          <w:kern w:val="0"/>
          <w:sz w:val="32"/>
          <w:szCs w:val="32"/>
        </w:rPr>
        <w:t>2018</w:t>
      </w:r>
      <w:r>
        <w:rPr>
          <w:rFonts w:ascii="仿宋_GB2312" w:eastAsia="仿宋_GB2312" w:hAnsi="仿宋" w:cs="宋体" w:hint="eastAsia"/>
          <w:color w:val="000000"/>
          <w:kern w:val="0"/>
          <w:sz w:val="32"/>
          <w:szCs w:val="32"/>
        </w:rPr>
        <w:t>年度决算报表，</w:t>
      </w:r>
      <w:r w:rsidRPr="00523462">
        <w:rPr>
          <w:rFonts w:ascii="仿宋_GB2312" w:eastAsia="仿宋_GB2312" w:hAnsi="仿宋" w:cs="宋体" w:hint="eastAsia"/>
          <w:color w:val="000000"/>
          <w:kern w:val="0"/>
          <w:sz w:val="32"/>
          <w:szCs w:val="32"/>
        </w:rPr>
        <w:t>年末实际在职人员为</w:t>
      </w:r>
      <w:r w:rsidRPr="00523462">
        <w:rPr>
          <w:rFonts w:ascii="仿宋_GB2312" w:eastAsia="仿宋_GB2312" w:hAnsi="仿宋"/>
          <w:color w:val="000000"/>
          <w:kern w:val="0"/>
          <w:sz w:val="32"/>
          <w:szCs w:val="32"/>
        </w:rPr>
        <w:t>12</w:t>
      </w:r>
      <w:r w:rsidRPr="00523462">
        <w:rPr>
          <w:rFonts w:ascii="仿宋_GB2312" w:eastAsia="仿宋_GB2312" w:hAnsi="仿宋" w:cs="宋体" w:hint="eastAsia"/>
          <w:color w:val="000000"/>
          <w:kern w:val="0"/>
          <w:sz w:val="32"/>
          <w:szCs w:val="32"/>
        </w:rPr>
        <w:t>人，县编委核定的在职人数为</w:t>
      </w:r>
      <w:r w:rsidRPr="00523462">
        <w:rPr>
          <w:rFonts w:ascii="仿宋_GB2312" w:eastAsia="仿宋_GB2312" w:hAnsi="仿宋"/>
          <w:color w:val="000000"/>
          <w:kern w:val="0"/>
          <w:sz w:val="32"/>
          <w:szCs w:val="32"/>
        </w:rPr>
        <w:t>12</w:t>
      </w:r>
      <w:r w:rsidRPr="00523462">
        <w:rPr>
          <w:rFonts w:ascii="仿宋_GB2312" w:eastAsia="仿宋_GB2312" w:hAnsi="仿宋" w:cs="宋体" w:hint="eastAsia"/>
          <w:color w:val="000000"/>
          <w:kern w:val="0"/>
          <w:sz w:val="32"/>
          <w:szCs w:val="32"/>
        </w:rPr>
        <w:t>人</w:t>
      </w:r>
      <w:r>
        <w:rPr>
          <w:rFonts w:ascii="仿宋_GB2312" w:eastAsia="仿宋_GB2312" w:hAnsi="仿宋" w:cs="宋体" w:hint="eastAsia"/>
          <w:color w:val="000000"/>
          <w:kern w:val="0"/>
          <w:sz w:val="32"/>
          <w:szCs w:val="32"/>
        </w:rPr>
        <w:t>。</w:t>
      </w:r>
    </w:p>
    <w:p w:rsidR="005A4936" w:rsidRPr="000300E6" w:rsidRDefault="005A4936" w:rsidP="000300E6">
      <w:pPr>
        <w:widowControl/>
        <w:shd w:val="clear" w:color="auto" w:fill="FFFFFF"/>
        <w:spacing w:line="620" w:lineRule="atLeast"/>
        <w:ind w:firstLine="640"/>
        <w:jc w:val="left"/>
        <w:rPr>
          <w:rFonts w:ascii="仿宋_GB2312" w:eastAsia="仿宋_GB2312" w:hAnsi="仿宋"/>
          <w:color w:val="000000"/>
          <w:kern w:val="0"/>
          <w:sz w:val="32"/>
          <w:szCs w:val="32"/>
        </w:rPr>
      </w:pPr>
      <w:r>
        <w:rPr>
          <w:rFonts w:ascii="仿宋_GB2312" w:eastAsia="仿宋_GB2312" w:hAnsi="仿宋" w:cs="宋体" w:hint="eastAsia"/>
          <w:color w:val="000000"/>
          <w:kern w:val="0"/>
          <w:sz w:val="32"/>
          <w:szCs w:val="32"/>
        </w:rPr>
        <w:t>在职人员控制率</w:t>
      </w:r>
      <w:r>
        <w:rPr>
          <w:rFonts w:ascii="仿宋_GB2312" w:eastAsia="仿宋_GB2312" w:hAnsi="仿宋" w:cs="宋体"/>
          <w:color w:val="000000"/>
          <w:kern w:val="0"/>
          <w:sz w:val="32"/>
          <w:szCs w:val="32"/>
        </w:rPr>
        <w:t>=</w:t>
      </w:r>
      <w:r w:rsidRPr="00523462">
        <w:rPr>
          <w:rFonts w:ascii="仿宋_GB2312" w:eastAsia="仿宋_GB2312" w:hAnsi="仿宋" w:cs="宋体" w:hint="eastAsia"/>
          <w:color w:val="000000"/>
          <w:kern w:val="0"/>
          <w:sz w:val="32"/>
          <w:szCs w:val="32"/>
        </w:rPr>
        <w:t>（在职人员数</w:t>
      </w:r>
      <w:r w:rsidRPr="00523462">
        <w:rPr>
          <w:rFonts w:ascii="仿宋_GB2312" w:eastAsia="仿宋_GB2312" w:hAnsi="仿宋" w:hint="eastAsia"/>
          <w:color w:val="000000"/>
          <w:kern w:val="0"/>
          <w:sz w:val="32"/>
          <w:szCs w:val="32"/>
        </w:rPr>
        <w:t>÷</w:t>
      </w:r>
      <w:r w:rsidRPr="00523462">
        <w:rPr>
          <w:rFonts w:ascii="仿宋_GB2312" w:eastAsia="仿宋_GB2312" w:hAnsi="仿宋" w:cs="宋体" w:hint="eastAsia"/>
          <w:color w:val="000000"/>
          <w:kern w:val="0"/>
          <w:sz w:val="32"/>
          <w:szCs w:val="32"/>
        </w:rPr>
        <w:t>编制数）</w:t>
      </w:r>
      <w:r w:rsidRPr="00523462">
        <w:rPr>
          <w:rFonts w:ascii="仿宋_GB2312" w:eastAsia="仿宋_GB2312" w:hAnsi="仿宋" w:hint="eastAsia"/>
          <w:color w:val="000000"/>
          <w:kern w:val="0"/>
          <w:sz w:val="32"/>
          <w:szCs w:val="32"/>
        </w:rPr>
        <w:t>×</w:t>
      </w:r>
      <w:r w:rsidRPr="00523462">
        <w:rPr>
          <w:rFonts w:ascii="仿宋_GB2312" w:eastAsia="仿宋_GB2312" w:hAnsi="仿宋"/>
          <w:color w:val="000000"/>
          <w:kern w:val="0"/>
          <w:sz w:val="32"/>
          <w:szCs w:val="32"/>
        </w:rPr>
        <w:t>100%</w:t>
      </w:r>
    </w:p>
    <w:p w:rsidR="005A4936" w:rsidRDefault="005A4936">
      <w:pPr>
        <w:widowControl/>
        <w:shd w:val="clear" w:color="auto" w:fill="FFFFFF"/>
        <w:spacing w:line="620" w:lineRule="atLeast"/>
        <w:ind w:firstLine="640"/>
        <w:jc w:val="left"/>
        <w:rPr>
          <w:rFonts w:ascii="仿宋_GB2312" w:eastAsia="仿宋_GB2312" w:hAnsi="仿宋"/>
          <w:color w:val="000000"/>
          <w:kern w:val="0"/>
          <w:sz w:val="32"/>
          <w:szCs w:val="32"/>
        </w:rPr>
      </w:pPr>
      <w:r w:rsidRPr="00523462">
        <w:rPr>
          <w:rFonts w:ascii="仿宋_GB2312" w:eastAsia="仿宋_GB2312" w:hAnsi="仿宋" w:cs="宋体" w:hint="eastAsia"/>
          <w:color w:val="000000"/>
          <w:kern w:val="0"/>
          <w:sz w:val="32"/>
          <w:szCs w:val="32"/>
        </w:rPr>
        <w:t>实际在职人员数占编委核定的编制数的比率＝（</w:t>
      </w:r>
      <w:r>
        <w:rPr>
          <w:rFonts w:ascii="仿宋_GB2312" w:eastAsia="仿宋_GB2312" w:hAnsi="仿宋" w:cs="宋体"/>
          <w:color w:val="000000"/>
          <w:kern w:val="0"/>
          <w:sz w:val="32"/>
          <w:szCs w:val="32"/>
        </w:rPr>
        <w:t>12</w:t>
      </w:r>
      <w:r w:rsidRPr="00523462">
        <w:rPr>
          <w:rFonts w:ascii="仿宋_GB2312" w:eastAsia="仿宋_GB2312" w:hAnsi="仿宋" w:hint="eastAsia"/>
          <w:color w:val="000000"/>
          <w:kern w:val="0"/>
          <w:sz w:val="32"/>
          <w:szCs w:val="32"/>
        </w:rPr>
        <w:t>÷</w:t>
      </w:r>
      <w:r>
        <w:rPr>
          <w:rFonts w:ascii="仿宋_GB2312" w:eastAsia="仿宋_GB2312" w:hAnsi="仿宋" w:cs="宋体"/>
          <w:color w:val="000000"/>
          <w:kern w:val="0"/>
          <w:sz w:val="32"/>
          <w:szCs w:val="32"/>
        </w:rPr>
        <w:t>12</w:t>
      </w:r>
      <w:r w:rsidRPr="00523462">
        <w:rPr>
          <w:rFonts w:ascii="仿宋_GB2312" w:eastAsia="仿宋_GB2312" w:hAnsi="仿宋" w:cs="宋体" w:hint="eastAsia"/>
          <w:color w:val="000000"/>
          <w:kern w:val="0"/>
          <w:sz w:val="32"/>
          <w:szCs w:val="32"/>
        </w:rPr>
        <w:t>）</w:t>
      </w:r>
      <w:r w:rsidRPr="00523462">
        <w:rPr>
          <w:rFonts w:ascii="仿宋_GB2312" w:eastAsia="仿宋_GB2312" w:hAnsi="仿宋" w:hint="eastAsia"/>
          <w:color w:val="000000"/>
          <w:kern w:val="0"/>
          <w:sz w:val="32"/>
          <w:szCs w:val="32"/>
        </w:rPr>
        <w:t>×</w:t>
      </w:r>
      <w:r w:rsidRPr="00523462">
        <w:rPr>
          <w:rFonts w:ascii="仿宋_GB2312" w:eastAsia="仿宋_GB2312" w:hAnsi="仿宋"/>
          <w:color w:val="000000"/>
          <w:kern w:val="0"/>
          <w:sz w:val="32"/>
          <w:szCs w:val="32"/>
        </w:rPr>
        <w:t>100%</w:t>
      </w:r>
      <w:r w:rsidRPr="00523462">
        <w:rPr>
          <w:rFonts w:ascii="仿宋_GB2312" w:eastAsia="仿宋_GB2312" w:hAnsi="仿宋" w:cs="宋体" w:hint="eastAsia"/>
          <w:color w:val="000000"/>
          <w:kern w:val="0"/>
          <w:sz w:val="32"/>
          <w:szCs w:val="32"/>
        </w:rPr>
        <w:t>＝</w:t>
      </w:r>
      <w:r w:rsidRPr="00523462">
        <w:rPr>
          <w:rFonts w:ascii="仿宋_GB2312" w:eastAsia="仿宋_GB2312" w:hAnsi="仿宋" w:cs="宋体"/>
          <w:color w:val="000000"/>
          <w:kern w:val="0"/>
          <w:sz w:val="32"/>
          <w:szCs w:val="32"/>
        </w:rPr>
        <w:t>100</w:t>
      </w:r>
      <w:r w:rsidRPr="00523462">
        <w:rPr>
          <w:rFonts w:ascii="仿宋_GB2312" w:eastAsia="仿宋_GB2312" w:hAnsi="仿宋"/>
          <w:color w:val="000000"/>
          <w:kern w:val="0"/>
          <w:sz w:val="32"/>
          <w:szCs w:val="32"/>
        </w:rPr>
        <w:t>%</w:t>
      </w:r>
    </w:p>
    <w:p w:rsidR="005A4936" w:rsidRPr="00523462"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根据在职人员控制率评价标准：以</w:t>
      </w:r>
      <w:r>
        <w:rPr>
          <w:rFonts w:ascii="仿宋_GB2312" w:eastAsia="仿宋_GB2312" w:hAnsi="仿宋" w:cs="宋体"/>
          <w:color w:val="000000"/>
          <w:kern w:val="0"/>
          <w:sz w:val="32"/>
          <w:szCs w:val="32"/>
        </w:rPr>
        <w:t>100%</w:t>
      </w:r>
      <w:r>
        <w:rPr>
          <w:rFonts w:ascii="仿宋_GB2312" w:eastAsia="仿宋_GB2312" w:hAnsi="仿宋" w:cs="宋体" w:hint="eastAsia"/>
          <w:color w:val="000000"/>
          <w:kern w:val="0"/>
          <w:sz w:val="32"/>
          <w:szCs w:val="32"/>
        </w:rPr>
        <w:t>为标准。在职人员控制率</w:t>
      </w:r>
      <w:r w:rsidRPr="000300E6">
        <w:rPr>
          <w:rFonts w:ascii="仿宋_GB2312" w:hAnsi="宋体" w:cs="宋体" w:hint="eastAsia"/>
          <w:color w:val="000000"/>
          <w:kern w:val="0"/>
          <w:sz w:val="32"/>
          <w:szCs w:val="32"/>
        </w:rPr>
        <w:t>≦</w:t>
      </w:r>
      <w:r w:rsidRPr="000300E6">
        <w:rPr>
          <w:rFonts w:ascii="仿宋_GB2312" w:eastAsia="仿宋_GB2312" w:hAnsi="宋体" w:cs="宋体"/>
          <w:color w:val="000000"/>
          <w:kern w:val="0"/>
          <w:sz w:val="32"/>
          <w:szCs w:val="32"/>
        </w:rPr>
        <w:t>100%</w:t>
      </w:r>
      <w:r w:rsidRPr="000300E6">
        <w:rPr>
          <w:rFonts w:ascii="仿宋_GB2312" w:eastAsia="仿宋_GB2312" w:hAnsi="宋体" w:cs="宋体" w:hint="eastAsia"/>
          <w:color w:val="000000"/>
          <w:kern w:val="0"/>
          <w:sz w:val="32"/>
          <w:szCs w:val="32"/>
        </w:rPr>
        <w:t>，计</w:t>
      </w:r>
      <w:r w:rsidRPr="000300E6">
        <w:rPr>
          <w:rFonts w:ascii="仿宋_GB2312" w:eastAsia="仿宋_GB2312" w:hAnsi="宋体" w:cs="宋体"/>
          <w:color w:val="000000"/>
          <w:kern w:val="0"/>
          <w:sz w:val="32"/>
          <w:szCs w:val="32"/>
        </w:rPr>
        <w:t>3</w:t>
      </w:r>
      <w:r w:rsidRPr="000300E6">
        <w:rPr>
          <w:rFonts w:ascii="仿宋_GB2312" w:eastAsia="仿宋_GB2312" w:hAnsi="宋体" w:cs="宋体" w:hint="eastAsia"/>
          <w:color w:val="000000"/>
          <w:kern w:val="0"/>
          <w:sz w:val="32"/>
          <w:szCs w:val="32"/>
        </w:rPr>
        <w:t>分；故</w:t>
      </w:r>
      <w:r w:rsidRPr="000300E6">
        <w:rPr>
          <w:rFonts w:ascii="仿宋_GB2312" w:eastAsia="仿宋_GB2312" w:hAnsi="仿宋" w:cs="宋体" w:hint="eastAsia"/>
          <w:color w:val="000000"/>
          <w:kern w:val="0"/>
          <w:sz w:val="32"/>
          <w:szCs w:val="32"/>
        </w:rPr>
        <w:t>本局</w:t>
      </w:r>
      <w:r w:rsidRPr="00523462">
        <w:rPr>
          <w:rFonts w:ascii="仿宋_GB2312" w:eastAsia="仿宋_GB2312" w:hAnsi="仿宋" w:cs="宋体" w:hint="eastAsia"/>
          <w:color w:val="000000"/>
          <w:kern w:val="0"/>
          <w:sz w:val="32"/>
          <w:szCs w:val="32"/>
        </w:rPr>
        <w:t>对人员成本的控制程度符合规定要求，根据评价标准该项得分</w:t>
      </w:r>
      <w:r w:rsidRPr="00523462">
        <w:rPr>
          <w:rFonts w:ascii="仿宋_GB2312" w:eastAsia="仿宋_GB2312" w:hAnsi="仿宋" w:cs="宋体"/>
          <w:color w:val="000000"/>
          <w:kern w:val="0"/>
          <w:sz w:val="32"/>
          <w:szCs w:val="32"/>
        </w:rPr>
        <w:t>3</w:t>
      </w:r>
      <w:r w:rsidRPr="00523462">
        <w:rPr>
          <w:rFonts w:ascii="仿宋_GB2312" w:eastAsia="仿宋_GB2312" w:hAnsi="仿宋" w:cs="宋体" w:hint="eastAsia"/>
          <w:color w:val="000000"/>
          <w:kern w:val="0"/>
          <w:sz w:val="32"/>
          <w:szCs w:val="32"/>
        </w:rPr>
        <w:t>分。</w:t>
      </w:r>
    </w:p>
    <w:p w:rsidR="005A4936" w:rsidRDefault="005A4936" w:rsidP="00786C2B">
      <w:pPr>
        <w:widowControl/>
        <w:shd w:val="clear" w:color="auto" w:fill="FFFFFF"/>
        <w:ind w:firstLine="645"/>
        <w:jc w:val="left"/>
        <w:rPr>
          <w:rFonts w:ascii="仿宋_GB2312" w:eastAsia="仿宋_GB2312" w:hAnsi="仿宋" w:cs="宋体"/>
          <w:color w:val="000000"/>
          <w:kern w:val="0"/>
          <w:sz w:val="32"/>
          <w:szCs w:val="32"/>
        </w:rPr>
      </w:pPr>
      <w:r w:rsidRPr="00605523">
        <w:rPr>
          <w:rFonts w:ascii="仿宋_GB2312" w:eastAsia="仿宋_GB2312" w:hAnsi="仿宋" w:hint="eastAsia"/>
          <w:color w:val="000000"/>
          <w:kern w:val="0"/>
          <w:sz w:val="32"/>
          <w:szCs w:val="32"/>
        </w:rPr>
        <w:t>②“</w:t>
      </w:r>
      <w:r w:rsidRPr="00605523">
        <w:rPr>
          <w:rFonts w:ascii="仿宋_GB2312" w:eastAsia="仿宋_GB2312" w:hAnsi="仿宋" w:cs="宋体" w:hint="eastAsia"/>
          <w:color w:val="000000"/>
          <w:kern w:val="0"/>
          <w:sz w:val="32"/>
          <w:szCs w:val="32"/>
        </w:rPr>
        <w:t>三公经费</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变动率情况（</w:t>
      </w:r>
      <w:r w:rsidRPr="00605523">
        <w:rPr>
          <w:rFonts w:ascii="仿宋_GB2312" w:eastAsia="仿宋_GB2312" w:hAnsi="仿宋"/>
          <w:color w:val="000000"/>
          <w:kern w:val="0"/>
          <w:sz w:val="32"/>
          <w:szCs w:val="32"/>
        </w:rPr>
        <w:t>4</w:t>
      </w:r>
      <w:r w:rsidRPr="00605523">
        <w:rPr>
          <w:rFonts w:ascii="仿宋_GB2312" w:eastAsia="仿宋_GB2312" w:hAnsi="仿宋" w:cs="宋体" w:hint="eastAsia"/>
          <w:color w:val="000000"/>
          <w:kern w:val="0"/>
          <w:sz w:val="32"/>
          <w:szCs w:val="32"/>
        </w:rPr>
        <w:t>分）</w:t>
      </w:r>
    </w:p>
    <w:p w:rsidR="005A4936" w:rsidRDefault="005A4936" w:rsidP="00786C2B">
      <w:pPr>
        <w:widowControl/>
        <w:shd w:val="clear" w:color="auto" w:fill="FFFFFF"/>
        <w:ind w:firstLine="645"/>
        <w:jc w:val="left"/>
        <w:rPr>
          <w:rFonts w:ascii="仿宋_GB2312" w:eastAsia="仿宋_GB2312" w:hAnsi="仿宋" w:cs="宋体"/>
          <w:color w:val="000000"/>
          <w:kern w:val="0"/>
          <w:sz w:val="32"/>
          <w:szCs w:val="32"/>
        </w:rPr>
      </w:pPr>
      <w:r w:rsidRPr="00605523">
        <w:rPr>
          <w:rFonts w:ascii="仿宋_GB2312" w:eastAsia="仿宋_GB2312" w:hAnsi="仿宋" w:cs="宋体" w:hint="eastAsia"/>
          <w:color w:val="000000"/>
          <w:kern w:val="0"/>
          <w:sz w:val="32"/>
          <w:szCs w:val="32"/>
        </w:rPr>
        <w:t>本单位</w:t>
      </w:r>
      <w:r w:rsidRPr="00605523">
        <w:rPr>
          <w:rFonts w:ascii="仿宋_GB2312" w:eastAsia="仿宋_GB2312" w:hAnsi="仿宋"/>
          <w:color w:val="000000"/>
          <w:kern w:val="0"/>
          <w:sz w:val="32"/>
          <w:szCs w:val="32"/>
        </w:rPr>
        <w:t>2018</w:t>
      </w:r>
      <w:r w:rsidRPr="00605523">
        <w:rPr>
          <w:rFonts w:ascii="仿宋_GB2312" w:eastAsia="仿宋_GB2312" w:hAnsi="仿宋" w:cs="宋体" w:hint="eastAsia"/>
          <w:color w:val="000000"/>
          <w:kern w:val="0"/>
          <w:sz w:val="32"/>
          <w:szCs w:val="32"/>
        </w:rPr>
        <w:t>年</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三公</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经费预算数为</w:t>
      </w:r>
      <w:r w:rsidRPr="00605523">
        <w:rPr>
          <w:rFonts w:ascii="仿宋_GB2312" w:eastAsia="仿宋_GB2312" w:hAnsi="仿宋"/>
          <w:color w:val="000000"/>
          <w:kern w:val="0"/>
          <w:sz w:val="32"/>
          <w:szCs w:val="32"/>
        </w:rPr>
        <w:t>11.5</w:t>
      </w:r>
      <w:r w:rsidRPr="00605523">
        <w:rPr>
          <w:rFonts w:ascii="仿宋_GB2312" w:eastAsia="仿宋_GB2312" w:hAnsi="仿宋" w:cs="宋体" w:hint="eastAsia"/>
          <w:color w:val="000000"/>
          <w:kern w:val="0"/>
          <w:sz w:val="32"/>
          <w:szCs w:val="32"/>
        </w:rPr>
        <w:t>万元，</w:t>
      </w:r>
      <w:r>
        <w:rPr>
          <w:rFonts w:ascii="仿宋_GB2312" w:eastAsia="仿宋_GB2312" w:hAnsi="仿宋" w:cs="宋体" w:hint="eastAsia"/>
          <w:color w:val="000000"/>
          <w:kern w:val="0"/>
          <w:sz w:val="32"/>
          <w:szCs w:val="32"/>
        </w:rPr>
        <w:t>其中：公务接待费、公务用车购置及运行费、因公出国</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境</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费</w:t>
      </w:r>
      <w:r>
        <w:rPr>
          <w:rFonts w:ascii="仿宋_GB2312" w:eastAsia="仿宋_GB2312" w:hAnsi="仿宋" w:cs="宋体"/>
          <w:color w:val="000000"/>
          <w:kern w:val="0"/>
          <w:sz w:val="32"/>
          <w:szCs w:val="32"/>
        </w:rPr>
        <w:t>0.00</w:t>
      </w:r>
      <w:r>
        <w:rPr>
          <w:rFonts w:ascii="仿宋_GB2312" w:eastAsia="仿宋_GB2312" w:hAnsi="仿宋" w:cs="宋体" w:hint="eastAsia"/>
          <w:color w:val="000000"/>
          <w:kern w:val="0"/>
          <w:sz w:val="32"/>
          <w:szCs w:val="32"/>
        </w:rPr>
        <w:t>元。</w:t>
      </w:r>
      <w:r w:rsidRPr="00605523">
        <w:rPr>
          <w:rFonts w:ascii="仿宋_GB2312" w:eastAsia="仿宋_GB2312" w:hAnsi="仿宋"/>
          <w:color w:val="000000"/>
          <w:kern w:val="0"/>
          <w:sz w:val="32"/>
          <w:szCs w:val="32"/>
        </w:rPr>
        <w:t>2017</w:t>
      </w:r>
      <w:r w:rsidRPr="00605523">
        <w:rPr>
          <w:rFonts w:ascii="仿宋_GB2312" w:eastAsia="仿宋_GB2312" w:hAnsi="仿宋" w:cs="宋体" w:hint="eastAsia"/>
          <w:color w:val="000000"/>
          <w:kern w:val="0"/>
          <w:sz w:val="32"/>
          <w:szCs w:val="32"/>
        </w:rPr>
        <w:t>年因不是预算单位，</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三公</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经费预算数为</w:t>
      </w:r>
      <w:r w:rsidRPr="00605523">
        <w:rPr>
          <w:rFonts w:ascii="仿宋_GB2312" w:eastAsia="仿宋_GB2312" w:hAnsi="仿宋"/>
          <w:color w:val="000000"/>
          <w:kern w:val="0"/>
          <w:sz w:val="32"/>
          <w:szCs w:val="32"/>
        </w:rPr>
        <w:t>0</w:t>
      </w:r>
      <w:r w:rsidRPr="00605523">
        <w:rPr>
          <w:rFonts w:ascii="仿宋_GB2312" w:eastAsia="仿宋_GB2312" w:hAnsi="仿宋" w:cs="宋体" w:hint="eastAsia"/>
          <w:color w:val="000000"/>
          <w:kern w:val="0"/>
          <w:sz w:val="32"/>
          <w:szCs w:val="32"/>
        </w:rPr>
        <w:t>万元</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2018</w:t>
      </w:r>
      <w:r>
        <w:rPr>
          <w:rFonts w:ascii="仿宋_GB2312" w:eastAsia="仿宋_GB2312" w:hAnsi="仿宋" w:cs="宋体" w:hint="eastAsia"/>
          <w:color w:val="000000"/>
          <w:kern w:val="0"/>
          <w:sz w:val="32"/>
          <w:szCs w:val="32"/>
        </w:rPr>
        <w:t>年“三公经费”变动情况如下表</w:t>
      </w:r>
      <w:r>
        <w:rPr>
          <w:rFonts w:ascii="仿宋_GB2312" w:eastAsia="仿宋_GB2312" w:hAnsi="仿宋" w:cs="宋体"/>
          <w:color w:val="000000"/>
          <w:kern w:val="0"/>
          <w:sz w:val="32"/>
          <w:szCs w:val="32"/>
        </w:rPr>
        <w:t>:</w:t>
      </w:r>
    </w:p>
    <w:p w:rsidR="005A4936" w:rsidRPr="00704D62" w:rsidRDefault="005A4936" w:rsidP="005D5B87">
      <w:pPr>
        <w:widowControl/>
        <w:shd w:val="clear" w:color="auto" w:fill="FFFFFF"/>
        <w:ind w:firstLine="645"/>
        <w:jc w:val="right"/>
        <w:rPr>
          <w:rFonts w:ascii="宋体" w:cs="宋体"/>
          <w:color w:val="000000"/>
          <w:kern w:val="0"/>
          <w:sz w:val="24"/>
          <w:szCs w:val="24"/>
        </w:rPr>
      </w:pPr>
      <w:r w:rsidRPr="00704D62">
        <w:rPr>
          <w:rFonts w:ascii="宋体" w:hAnsi="宋体" w:cs="宋体" w:hint="eastAsia"/>
          <w:color w:val="000000"/>
          <w:kern w:val="0"/>
          <w:sz w:val="24"/>
          <w:szCs w:val="24"/>
        </w:rPr>
        <w:t>单位</w:t>
      </w:r>
      <w:r w:rsidRPr="00704D62">
        <w:rPr>
          <w:rFonts w:ascii="宋体" w:hAnsi="宋体" w:cs="宋体"/>
          <w:color w:val="000000"/>
          <w:kern w:val="0"/>
          <w:sz w:val="24"/>
          <w:szCs w:val="24"/>
        </w:rPr>
        <w:t>:</w:t>
      </w:r>
      <w:r w:rsidRPr="00704D62">
        <w:rPr>
          <w:rFonts w:ascii="宋体" w:hAnsi="宋体" w:cs="宋体" w:hint="eastAsia"/>
          <w:color w:val="000000"/>
          <w:kern w:val="0"/>
          <w:sz w:val="24"/>
          <w:szCs w:val="24"/>
        </w:rPr>
        <w:t>元</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643"/>
        <w:gridCol w:w="1092"/>
        <w:gridCol w:w="1980"/>
        <w:gridCol w:w="1538"/>
        <w:gridCol w:w="1702"/>
      </w:tblGrid>
      <w:tr w:rsidR="005A4936" w:rsidRPr="005D5B87" w:rsidTr="008F293B">
        <w:trPr>
          <w:jc w:val="center"/>
        </w:trPr>
        <w:tc>
          <w:tcPr>
            <w:tcW w:w="1188"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hint="eastAsia"/>
                <w:color w:val="000000"/>
                <w:kern w:val="0"/>
                <w:sz w:val="24"/>
                <w:szCs w:val="24"/>
              </w:rPr>
              <w:t>单位名称</w:t>
            </w:r>
          </w:p>
        </w:tc>
        <w:tc>
          <w:tcPr>
            <w:tcW w:w="1643"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hint="eastAsia"/>
                <w:color w:val="000000"/>
                <w:kern w:val="0"/>
                <w:sz w:val="24"/>
                <w:szCs w:val="24"/>
              </w:rPr>
              <w:t>类别</w:t>
            </w:r>
          </w:p>
        </w:tc>
        <w:tc>
          <w:tcPr>
            <w:tcW w:w="1092"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color w:val="000000"/>
                <w:kern w:val="0"/>
                <w:sz w:val="24"/>
                <w:szCs w:val="24"/>
              </w:rPr>
              <w:t>2017</w:t>
            </w:r>
            <w:r w:rsidRPr="008F293B">
              <w:rPr>
                <w:rFonts w:ascii="宋体" w:hAnsi="宋体" w:cs="宋体" w:hint="eastAsia"/>
                <w:color w:val="000000"/>
                <w:kern w:val="0"/>
                <w:sz w:val="24"/>
                <w:szCs w:val="24"/>
              </w:rPr>
              <w:t>年度预算数</w:t>
            </w:r>
          </w:p>
        </w:tc>
        <w:tc>
          <w:tcPr>
            <w:tcW w:w="1980"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color w:val="000000"/>
                <w:kern w:val="0"/>
                <w:sz w:val="24"/>
                <w:szCs w:val="24"/>
              </w:rPr>
              <w:t>2018</w:t>
            </w:r>
            <w:r w:rsidRPr="008F293B">
              <w:rPr>
                <w:rFonts w:ascii="宋体" w:hAnsi="宋体" w:cs="宋体" w:hint="eastAsia"/>
                <w:color w:val="000000"/>
                <w:kern w:val="0"/>
                <w:sz w:val="24"/>
                <w:szCs w:val="24"/>
              </w:rPr>
              <w:t>年度预算数</w:t>
            </w:r>
          </w:p>
        </w:tc>
        <w:tc>
          <w:tcPr>
            <w:tcW w:w="1538" w:type="dxa"/>
            <w:vAlign w:val="center"/>
          </w:tcPr>
          <w:p w:rsidR="005A4936" w:rsidRPr="008F293B" w:rsidRDefault="005A4936" w:rsidP="008F293B">
            <w:pPr>
              <w:widowControl/>
              <w:jc w:val="center"/>
              <w:rPr>
                <w:rFonts w:ascii="宋体" w:hAnsi="宋体" w:cs="宋体"/>
                <w:color w:val="000000"/>
                <w:kern w:val="0"/>
                <w:sz w:val="24"/>
                <w:szCs w:val="24"/>
              </w:rPr>
            </w:pPr>
            <w:r w:rsidRPr="008F293B">
              <w:rPr>
                <w:rFonts w:ascii="宋体" w:hAnsi="宋体" w:cs="宋体"/>
                <w:color w:val="000000"/>
                <w:kern w:val="0"/>
                <w:sz w:val="24"/>
                <w:szCs w:val="24"/>
              </w:rPr>
              <w:t>2018</w:t>
            </w:r>
            <w:r w:rsidRPr="008F293B">
              <w:rPr>
                <w:rFonts w:ascii="宋体" w:hAnsi="宋体" w:cs="宋体" w:hint="eastAsia"/>
                <w:color w:val="000000"/>
                <w:kern w:val="0"/>
                <w:sz w:val="24"/>
                <w:szCs w:val="24"/>
              </w:rPr>
              <w:t>年与</w:t>
            </w:r>
            <w:r w:rsidRPr="008F293B">
              <w:rPr>
                <w:rFonts w:ascii="宋体" w:hAnsi="宋体" w:cs="宋体"/>
                <w:color w:val="000000"/>
                <w:kern w:val="0"/>
                <w:sz w:val="24"/>
                <w:szCs w:val="24"/>
              </w:rPr>
              <w:t>2017</w:t>
            </w:r>
            <w:r w:rsidRPr="008F293B">
              <w:rPr>
                <w:rFonts w:ascii="宋体" w:hAnsi="宋体" w:cs="宋体" w:hint="eastAsia"/>
                <w:color w:val="000000"/>
                <w:kern w:val="0"/>
                <w:sz w:val="24"/>
                <w:szCs w:val="24"/>
              </w:rPr>
              <w:t>年对比</w:t>
            </w:r>
            <w:r w:rsidRPr="008F293B">
              <w:rPr>
                <w:rFonts w:ascii="宋体" w:hAnsi="宋体" w:cs="宋体"/>
                <w:color w:val="000000"/>
                <w:kern w:val="0"/>
                <w:sz w:val="24"/>
                <w:szCs w:val="24"/>
              </w:rPr>
              <w:t>(</w:t>
            </w:r>
            <w:r w:rsidRPr="008F293B">
              <w:rPr>
                <w:rFonts w:ascii="宋体" w:hAnsi="宋体" w:cs="宋体" w:hint="eastAsia"/>
                <w:color w:val="000000"/>
                <w:kern w:val="0"/>
                <w:sz w:val="24"/>
                <w:szCs w:val="24"/>
              </w:rPr>
              <w:t>“</w:t>
            </w:r>
            <w:r w:rsidRPr="008F293B">
              <w:rPr>
                <w:rFonts w:ascii="宋体" w:cs="宋体"/>
                <w:color w:val="000000"/>
                <w:kern w:val="0"/>
                <w:sz w:val="24"/>
                <w:szCs w:val="24"/>
              </w:rPr>
              <w:t>-</w:t>
            </w:r>
            <w:r w:rsidRPr="008F293B">
              <w:rPr>
                <w:rFonts w:ascii="宋体" w:hAnsi="宋体" w:cs="宋体" w:hint="eastAsia"/>
                <w:color w:val="000000"/>
                <w:kern w:val="0"/>
                <w:sz w:val="24"/>
                <w:szCs w:val="24"/>
              </w:rPr>
              <w:t>”表下降</w:t>
            </w:r>
            <w:r w:rsidRPr="008F293B">
              <w:rPr>
                <w:rFonts w:ascii="宋体" w:hAnsi="宋体" w:cs="宋体"/>
                <w:color w:val="000000"/>
                <w:kern w:val="0"/>
                <w:sz w:val="24"/>
                <w:szCs w:val="24"/>
              </w:rPr>
              <w:t>)</w:t>
            </w:r>
          </w:p>
        </w:tc>
        <w:tc>
          <w:tcPr>
            <w:tcW w:w="1702" w:type="dxa"/>
            <w:vAlign w:val="center"/>
          </w:tcPr>
          <w:p w:rsidR="005A4936" w:rsidRPr="008F293B" w:rsidRDefault="005A4936" w:rsidP="008F293B">
            <w:pPr>
              <w:widowControl/>
              <w:jc w:val="center"/>
              <w:rPr>
                <w:rFonts w:ascii="宋体" w:hAnsi="宋体" w:cs="宋体"/>
                <w:color w:val="000000"/>
                <w:kern w:val="0"/>
                <w:sz w:val="24"/>
                <w:szCs w:val="24"/>
              </w:rPr>
            </w:pPr>
            <w:r w:rsidRPr="008F293B">
              <w:rPr>
                <w:rFonts w:ascii="宋体" w:hAnsi="宋体" w:cs="宋体" w:hint="eastAsia"/>
                <w:color w:val="000000"/>
                <w:kern w:val="0"/>
                <w:sz w:val="24"/>
                <w:szCs w:val="24"/>
              </w:rPr>
              <w:t>比率</w:t>
            </w:r>
            <w:r w:rsidRPr="008F293B">
              <w:rPr>
                <w:rFonts w:ascii="宋体" w:hAnsi="宋体" w:cs="宋体"/>
                <w:color w:val="000000"/>
                <w:kern w:val="0"/>
                <w:sz w:val="24"/>
                <w:szCs w:val="24"/>
              </w:rPr>
              <w:t>(</w:t>
            </w:r>
            <w:r w:rsidRPr="008F293B">
              <w:rPr>
                <w:rFonts w:ascii="宋体" w:hAnsi="宋体" w:cs="宋体" w:hint="eastAsia"/>
                <w:color w:val="000000"/>
                <w:kern w:val="0"/>
                <w:sz w:val="24"/>
                <w:szCs w:val="24"/>
              </w:rPr>
              <w:t>“</w:t>
            </w:r>
            <w:r w:rsidRPr="008F293B">
              <w:rPr>
                <w:rFonts w:ascii="宋体" w:cs="宋体"/>
                <w:color w:val="000000"/>
                <w:kern w:val="0"/>
                <w:sz w:val="24"/>
                <w:szCs w:val="24"/>
              </w:rPr>
              <w:t>-</w:t>
            </w:r>
            <w:r w:rsidRPr="008F293B">
              <w:rPr>
                <w:rFonts w:ascii="宋体" w:hAnsi="宋体" w:cs="宋体" w:hint="eastAsia"/>
                <w:color w:val="000000"/>
                <w:kern w:val="0"/>
                <w:sz w:val="24"/>
                <w:szCs w:val="24"/>
              </w:rPr>
              <w:t>”表下降率“</w:t>
            </w:r>
            <w:r w:rsidRPr="008F293B">
              <w:rPr>
                <w:rFonts w:ascii="宋体" w:hAnsi="宋体" w:cs="宋体"/>
                <w:color w:val="000000"/>
                <w:kern w:val="0"/>
                <w:sz w:val="24"/>
                <w:szCs w:val="24"/>
              </w:rPr>
              <w:t>+</w:t>
            </w:r>
            <w:r w:rsidRPr="008F293B">
              <w:rPr>
                <w:rFonts w:ascii="宋体" w:hAnsi="宋体" w:cs="宋体" w:hint="eastAsia"/>
                <w:color w:val="000000"/>
                <w:kern w:val="0"/>
                <w:sz w:val="24"/>
                <w:szCs w:val="24"/>
              </w:rPr>
              <w:t>”表下降率</w:t>
            </w:r>
            <w:r w:rsidRPr="008F293B">
              <w:rPr>
                <w:rFonts w:ascii="宋体" w:hAnsi="宋体" w:cs="宋体"/>
                <w:color w:val="000000"/>
                <w:kern w:val="0"/>
                <w:sz w:val="24"/>
                <w:szCs w:val="24"/>
              </w:rPr>
              <w:t>)</w:t>
            </w:r>
          </w:p>
        </w:tc>
      </w:tr>
      <w:tr w:rsidR="005A4936" w:rsidRPr="005D5B87" w:rsidTr="008F293B">
        <w:trPr>
          <w:jc w:val="center"/>
        </w:trPr>
        <w:tc>
          <w:tcPr>
            <w:tcW w:w="1188" w:type="dxa"/>
            <w:vMerge w:val="restart"/>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hint="eastAsia"/>
                <w:color w:val="000000"/>
                <w:kern w:val="0"/>
                <w:sz w:val="24"/>
                <w:szCs w:val="24"/>
              </w:rPr>
              <w:t>保靖县森林公安局</w:t>
            </w:r>
          </w:p>
        </w:tc>
        <w:tc>
          <w:tcPr>
            <w:tcW w:w="1643"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hint="eastAsia"/>
                <w:color w:val="000000"/>
                <w:kern w:val="0"/>
                <w:sz w:val="24"/>
                <w:szCs w:val="24"/>
              </w:rPr>
              <w:t>公务用车运行维护费</w:t>
            </w:r>
          </w:p>
        </w:tc>
        <w:tc>
          <w:tcPr>
            <w:tcW w:w="1092"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c>
          <w:tcPr>
            <w:tcW w:w="1980" w:type="dxa"/>
            <w:vAlign w:val="center"/>
          </w:tcPr>
          <w:p w:rsidR="005A4936" w:rsidRPr="008F293B" w:rsidRDefault="005A4936" w:rsidP="008F293B">
            <w:pPr>
              <w:widowControl/>
              <w:jc w:val="center"/>
              <w:rPr>
                <w:rFonts w:ascii="宋体" w:hAnsi="宋体" w:cs="宋体"/>
                <w:color w:val="000000"/>
                <w:kern w:val="0"/>
                <w:sz w:val="24"/>
                <w:szCs w:val="24"/>
              </w:rPr>
            </w:pPr>
            <w:r w:rsidRPr="008F293B">
              <w:rPr>
                <w:rFonts w:ascii="宋体" w:hAnsi="宋体" w:cs="宋体"/>
                <w:color w:val="000000"/>
                <w:kern w:val="0"/>
                <w:sz w:val="24"/>
                <w:szCs w:val="24"/>
              </w:rPr>
              <w:t>75000.00</w:t>
            </w:r>
          </w:p>
        </w:tc>
        <w:tc>
          <w:tcPr>
            <w:tcW w:w="1538"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color w:val="000000"/>
                <w:kern w:val="0"/>
                <w:sz w:val="24"/>
                <w:szCs w:val="24"/>
              </w:rPr>
              <w:t>-75000.00</w:t>
            </w:r>
          </w:p>
        </w:tc>
        <w:tc>
          <w:tcPr>
            <w:tcW w:w="1702"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r>
      <w:tr w:rsidR="005A4936" w:rsidRPr="005D5B87" w:rsidTr="008F293B">
        <w:trPr>
          <w:jc w:val="center"/>
        </w:trPr>
        <w:tc>
          <w:tcPr>
            <w:tcW w:w="1188" w:type="dxa"/>
            <w:vMerge/>
            <w:vAlign w:val="center"/>
          </w:tcPr>
          <w:p w:rsidR="005A4936" w:rsidRPr="008F293B" w:rsidRDefault="005A4936" w:rsidP="008F293B">
            <w:pPr>
              <w:widowControl/>
              <w:jc w:val="center"/>
              <w:rPr>
                <w:rFonts w:ascii="宋体" w:cs="宋体"/>
                <w:color w:val="000000"/>
                <w:kern w:val="0"/>
                <w:sz w:val="24"/>
                <w:szCs w:val="24"/>
              </w:rPr>
            </w:pPr>
          </w:p>
        </w:tc>
        <w:tc>
          <w:tcPr>
            <w:tcW w:w="1643"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hint="eastAsia"/>
                <w:color w:val="000000"/>
                <w:kern w:val="0"/>
                <w:sz w:val="24"/>
                <w:szCs w:val="24"/>
              </w:rPr>
              <w:t>公务接待费</w:t>
            </w:r>
          </w:p>
        </w:tc>
        <w:tc>
          <w:tcPr>
            <w:tcW w:w="1092"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c>
          <w:tcPr>
            <w:tcW w:w="1980" w:type="dxa"/>
            <w:vAlign w:val="center"/>
          </w:tcPr>
          <w:p w:rsidR="005A4936" w:rsidRPr="008F293B" w:rsidRDefault="005A4936" w:rsidP="008F293B">
            <w:pPr>
              <w:widowControl/>
              <w:jc w:val="center"/>
              <w:rPr>
                <w:rFonts w:ascii="宋体" w:hAnsi="宋体" w:cs="宋体"/>
                <w:color w:val="000000"/>
                <w:kern w:val="0"/>
                <w:sz w:val="24"/>
                <w:szCs w:val="24"/>
              </w:rPr>
            </w:pPr>
            <w:r w:rsidRPr="008F293B">
              <w:rPr>
                <w:rFonts w:ascii="宋体" w:hAnsi="宋体" w:cs="宋体"/>
                <w:color w:val="000000"/>
                <w:kern w:val="0"/>
                <w:sz w:val="24"/>
                <w:szCs w:val="24"/>
              </w:rPr>
              <w:t>40000.00</w:t>
            </w:r>
          </w:p>
        </w:tc>
        <w:tc>
          <w:tcPr>
            <w:tcW w:w="1538"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color w:val="000000"/>
                <w:kern w:val="0"/>
                <w:sz w:val="24"/>
                <w:szCs w:val="24"/>
              </w:rPr>
              <w:t>-40000.00</w:t>
            </w:r>
          </w:p>
        </w:tc>
        <w:tc>
          <w:tcPr>
            <w:tcW w:w="1702"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r>
      <w:tr w:rsidR="005A4936" w:rsidRPr="005D5B87" w:rsidTr="008F293B">
        <w:trPr>
          <w:jc w:val="center"/>
        </w:trPr>
        <w:tc>
          <w:tcPr>
            <w:tcW w:w="1188" w:type="dxa"/>
            <w:vMerge/>
            <w:vAlign w:val="center"/>
          </w:tcPr>
          <w:p w:rsidR="005A4936" w:rsidRPr="008F293B" w:rsidRDefault="005A4936" w:rsidP="008F293B">
            <w:pPr>
              <w:widowControl/>
              <w:jc w:val="center"/>
              <w:rPr>
                <w:rFonts w:ascii="宋体" w:cs="宋体"/>
                <w:color w:val="000000"/>
                <w:kern w:val="0"/>
                <w:sz w:val="24"/>
                <w:szCs w:val="24"/>
              </w:rPr>
            </w:pPr>
          </w:p>
        </w:tc>
        <w:tc>
          <w:tcPr>
            <w:tcW w:w="1643"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hint="eastAsia"/>
                <w:color w:val="000000"/>
                <w:kern w:val="0"/>
                <w:sz w:val="24"/>
                <w:szCs w:val="24"/>
              </w:rPr>
              <w:t>因公出国</w:t>
            </w:r>
            <w:r w:rsidRPr="008F293B">
              <w:rPr>
                <w:rFonts w:ascii="宋体" w:hAnsi="宋体" w:cs="宋体"/>
                <w:color w:val="000000"/>
                <w:kern w:val="0"/>
                <w:sz w:val="24"/>
                <w:szCs w:val="24"/>
              </w:rPr>
              <w:t>(</w:t>
            </w:r>
            <w:r w:rsidRPr="008F293B">
              <w:rPr>
                <w:rFonts w:ascii="宋体" w:hAnsi="宋体" w:cs="宋体" w:hint="eastAsia"/>
                <w:color w:val="000000"/>
                <w:kern w:val="0"/>
                <w:sz w:val="24"/>
                <w:szCs w:val="24"/>
              </w:rPr>
              <w:t>境</w:t>
            </w:r>
            <w:r w:rsidRPr="008F293B">
              <w:rPr>
                <w:rFonts w:ascii="宋体" w:hAnsi="宋体" w:cs="宋体"/>
                <w:color w:val="000000"/>
                <w:kern w:val="0"/>
                <w:sz w:val="24"/>
                <w:szCs w:val="24"/>
              </w:rPr>
              <w:t>)</w:t>
            </w:r>
            <w:r w:rsidRPr="008F293B">
              <w:rPr>
                <w:rFonts w:ascii="宋体" w:hAnsi="宋体" w:cs="宋体" w:hint="eastAsia"/>
                <w:color w:val="000000"/>
                <w:kern w:val="0"/>
                <w:sz w:val="24"/>
                <w:szCs w:val="24"/>
              </w:rPr>
              <w:t>费用</w:t>
            </w:r>
          </w:p>
        </w:tc>
        <w:tc>
          <w:tcPr>
            <w:tcW w:w="1092"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c>
          <w:tcPr>
            <w:tcW w:w="1980"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c>
          <w:tcPr>
            <w:tcW w:w="1538"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c>
          <w:tcPr>
            <w:tcW w:w="1702"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r>
      <w:tr w:rsidR="005A4936" w:rsidRPr="005D5B87" w:rsidTr="008F293B">
        <w:trPr>
          <w:jc w:val="center"/>
        </w:trPr>
        <w:tc>
          <w:tcPr>
            <w:tcW w:w="1188" w:type="dxa"/>
            <w:vAlign w:val="center"/>
          </w:tcPr>
          <w:p w:rsidR="005A4936" w:rsidRPr="008F293B" w:rsidRDefault="005A4936" w:rsidP="008F293B">
            <w:pPr>
              <w:widowControl/>
              <w:jc w:val="center"/>
              <w:rPr>
                <w:rFonts w:ascii="宋体" w:cs="宋体"/>
                <w:color w:val="000000"/>
                <w:kern w:val="0"/>
                <w:sz w:val="24"/>
                <w:szCs w:val="24"/>
              </w:rPr>
            </w:pPr>
          </w:p>
        </w:tc>
        <w:tc>
          <w:tcPr>
            <w:tcW w:w="1643"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hint="eastAsia"/>
                <w:color w:val="000000"/>
                <w:kern w:val="0"/>
                <w:sz w:val="24"/>
                <w:szCs w:val="24"/>
              </w:rPr>
              <w:t>合计</w:t>
            </w:r>
          </w:p>
        </w:tc>
        <w:tc>
          <w:tcPr>
            <w:tcW w:w="1092"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c>
          <w:tcPr>
            <w:tcW w:w="1980"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color w:val="000000"/>
                <w:kern w:val="0"/>
                <w:sz w:val="24"/>
                <w:szCs w:val="24"/>
              </w:rPr>
              <w:t>115000.00</w:t>
            </w:r>
          </w:p>
        </w:tc>
        <w:tc>
          <w:tcPr>
            <w:tcW w:w="1538"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hAnsi="宋体" w:cs="宋体"/>
                <w:color w:val="000000"/>
                <w:kern w:val="0"/>
                <w:sz w:val="24"/>
                <w:szCs w:val="24"/>
              </w:rPr>
              <w:t>-115000.00</w:t>
            </w:r>
          </w:p>
        </w:tc>
        <w:tc>
          <w:tcPr>
            <w:tcW w:w="1702" w:type="dxa"/>
            <w:vAlign w:val="center"/>
          </w:tcPr>
          <w:p w:rsidR="005A4936" w:rsidRPr="008F293B" w:rsidRDefault="005A4936" w:rsidP="008F293B">
            <w:pPr>
              <w:widowControl/>
              <w:jc w:val="center"/>
              <w:rPr>
                <w:rFonts w:ascii="宋体" w:cs="宋体"/>
                <w:color w:val="000000"/>
                <w:kern w:val="0"/>
                <w:sz w:val="24"/>
                <w:szCs w:val="24"/>
              </w:rPr>
            </w:pPr>
            <w:r w:rsidRPr="008F293B">
              <w:rPr>
                <w:rFonts w:ascii="宋体" w:cs="宋体"/>
                <w:color w:val="000000"/>
                <w:kern w:val="0"/>
                <w:sz w:val="24"/>
                <w:szCs w:val="24"/>
              </w:rPr>
              <w:t>0</w:t>
            </w:r>
          </w:p>
        </w:tc>
      </w:tr>
    </w:tbl>
    <w:p w:rsidR="005A4936" w:rsidRDefault="005A4936" w:rsidP="00704D62">
      <w:pPr>
        <w:widowControl/>
        <w:shd w:val="clear" w:color="auto" w:fill="FFFFFF"/>
        <w:ind w:firstLineChars="100" w:firstLine="320"/>
        <w:jc w:val="left"/>
        <w:rPr>
          <w:rFonts w:ascii="仿宋_GB2312" w:eastAsia="仿宋_GB2312" w:hAnsi="仿宋"/>
          <w:color w:val="000000"/>
          <w:kern w:val="0"/>
          <w:sz w:val="32"/>
          <w:szCs w:val="32"/>
        </w:rPr>
      </w:pP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三公经费</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变动率</w:t>
      </w:r>
      <w:r w:rsidRPr="00605523">
        <w:rPr>
          <w:rFonts w:ascii="仿宋_GB2312" w:eastAsia="仿宋_GB2312" w:hAnsi="仿宋"/>
          <w:color w:val="000000"/>
          <w:kern w:val="0"/>
          <w:sz w:val="32"/>
          <w:szCs w:val="32"/>
        </w:rPr>
        <w:t>=[</w:t>
      </w:r>
      <w:r w:rsidRPr="00605523">
        <w:rPr>
          <w:rFonts w:ascii="仿宋_GB2312" w:eastAsia="仿宋_GB2312" w:hAnsi="仿宋" w:cs="宋体" w:hint="eastAsia"/>
          <w:color w:val="000000"/>
          <w:kern w:val="0"/>
          <w:sz w:val="32"/>
          <w:szCs w:val="32"/>
        </w:rPr>
        <w:t>（本年度</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三公经费</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预算数</w:t>
      </w:r>
      <w:r w:rsidRPr="00605523">
        <w:rPr>
          <w:rFonts w:ascii="仿宋_GB2312" w:eastAsia="仿宋_GB2312" w:hAnsi="仿宋"/>
          <w:color w:val="000000"/>
          <w:kern w:val="0"/>
          <w:sz w:val="32"/>
          <w:szCs w:val="32"/>
        </w:rPr>
        <w:t>-</w:t>
      </w:r>
      <w:r w:rsidRPr="00605523">
        <w:rPr>
          <w:rFonts w:ascii="仿宋_GB2312" w:eastAsia="仿宋_GB2312" w:hAnsi="仿宋" w:cs="宋体" w:hint="eastAsia"/>
          <w:color w:val="000000"/>
          <w:kern w:val="0"/>
          <w:sz w:val="32"/>
          <w:szCs w:val="32"/>
        </w:rPr>
        <w:t>上年度</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三公经费</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预算数）</w:t>
      </w:r>
      <w:r w:rsidRPr="00605523">
        <w:rPr>
          <w:rFonts w:ascii="仿宋_GB2312" w:eastAsia="仿宋_GB2312" w:hAnsi="仿宋"/>
          <w:color w:val="000000"/>
          <w:kern w:val="0"/>
          <w:sz w:val="32"/>
          <w:szCs w:val="32"/>
        </w:rPr>
        <w:t>/</w:t>
      </w:r>
      <w:r w:rsidRPr="00605523">
        <w:rPr>
          <w:rFonts w:ascii="仿宋_GB2312" w:eastAsia="仿宋_GB2312" w:hAnsi="仿宋" w:cs="宋体" w:hint="eastAsia"/>
          <w:color w:val="000000"/>
          <w:kern w:val="0"/>
          <w:sz w:val="32"/>
          <w:szCs w:val="32"/>
        </w:rPr>
        <w:t>上年度</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三公经费</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预算数</w:t>
      </w:r>
      <w:r w:rsidRPr="00605523">
        <w:rPr>
          <w:rFonts w:ascii="仿宋_GB2312" w:eastAsia="仿宋_GB2312" w:hAnsi="仿宋"/>
          <w:color w:val="000000"/>
          <w:kern w:val="0"/>
          <w:sz w:val="32"/>
          <w:szCs w:val="32"/>
        </w:rPr>
        <w:t>]</w:t>
      </w:r>
      <w:r w:rsidRPr="00605523">
        <w:rPr>
          <w:rFonts w:ascii="仿宋_GB2312" w:eastAsia="仿宋_GB2312" w:hAnsi="仿宋" w:hint="eastAsia"/>
          <w:color w:val="000000"/>
          <w:kern w:val="0"/>
          <w:sz w:val="32"/>
          <w:szCs w:val="32"/>
        </w:rPr>
        <w:t>×</w:t>
      </w:r>
      <w:r w:rsidRPr="00605523">
        <w:rPr>
          <w:rFonts w:ascii="仿宋_GB2312" w:eastAsia="仿宋_GB2312" w:hAnsi="仿宋"/>
          <w:color w:val="000000"/>
          <w:kern w:val="0"/>
          <w:sz w:val="32"/>
          <w:szCs w:val="32"/>
        </w:rPr>
        <w:t>100%</w:t>
      </w:r>
      <w:r w:rsidRPr="00605523">
        <w:rPr>
          <w:rFonts w:ascii="仿宋_GB2312" w:eastAsia="仿宋_GB2312" w:hAnsi="仿宋" w:hint="eastAsia"/>
          <w:color w:val="000000"/>
          <w:kern w:val="0"/>
          <w:sz w:val="32"/>
          <w:szCs w:val="32"/>
        </w:rPr>
        <w:t>，</w:t>
      </w:r>
    </w:p>
    <w:p w:rsidR="005A4936" w:rsidRDefault="005A4936" w:rsidP="00704D62">
      <w:pPr>
        <w:widowControl/>
        <w:shd w:val="clear" w:color="auto" w:fill="FFFFFF"/>
        <w:ind w:firstLineChars="100" w:firstLine="320"/>
        <w:jc w:val="left"/>
        <w:rPr>
          <w:rFonts w:ascii="仿宋_GB2312" w:eastAsia="仿宋_GB2312" w:hAnsi="仿宋"/>
          <w:color w:val="000000"/>
          <w:kern w:val="0"/>
          <w:sz w:val="32"/>
          <w:szCs w:val="32"/>
        </w:rPr>
      </w:pPr>
      <w:r>
        <w:rPr>
          <w:rFonts w:ascii="仿宋_GB2312" w:eastAsia="仿宋_GB2312" w:hAnsi="仿宋"/>
          <w:color w:val="000000"/>
          <w:kern w:val="0"/>
          <w:sz w:val="32"/>
          <w:szCs w:val="32"/>
        </w:rPr>
        <w:t>=(115000.00-0)/0=0</w:t>
      </w:r>
    </w:p>
    <w:p w:rsidR="005A4936" w:rsidRPr="00605523" w:rsidRDefault="005A4936" w:rsidP="00704D62">
      <w:pPr>
        <w:widowControl/>
        <w:shd w:val="clear" w:color="auto" w:fill="FFFFFF"/>
        <w:ind w:firstLineChars="100" w:firstLine="32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根据“三公经费”变动率</w:t>
      </w:r>
      <w:r w:rsidRPr="000300E6">
        <w:rPr>
          <w:rFonts w:ascii="仿宋_GB2312" w:hAnsi="宋体" w:cs="宋体" w:hint="eastAsia"/>
          <w:color w:val="000000"/>
          <w:kern w:val="0"/>
          <w:sz w:val="32"/>
          <w:szCs w:val="32"/>
        </w:rPr>
        <w:t>≦</w:t>
      </w:r>
      <w:r>
        <w:rPr>
          <w:rFonts w:ascii="仿宋_GB2312" w:hAnsi="宋体" w:cs="宋体"/>
          <w:color w:val="000000"/>
          <w:kern w:val="0"/>
          <w:sz w:val="32"/>
          <w:szCs w:val="32"/>
        </w:rPr>
        <w:t>0</w:t>
      </w:r>
      <w:r>
        <w:rPr>
          <w:rFonts w:ascii="仿宋_GB2312" w:hAnsi="宋体" w:cs="宋体" w:hint="eastAsia"/>
          <w:color w:val="000000"/>
          <w:kern w:val="0"/>
          <w:sz w:val="32"/>
          <w:szCs w:val="32"/>
        </w:rPr>
        <w:t>，计</w:t>
      </w:r>
      <w:r>
        <w:rPr>
          <w:rFonts w:ascii="仿宋_GB2312" w:hAnsi="宋体" w:cs="宋体"/>
          <w:color w:val="000000"/>
          <w:kern w:val="0"/>
          <w:sz w:val="32"/>
          <w:szCs w:val="32"/>
        </w:rPr>
        <w:t>4</w:t>
      </w:r>
      <w:r>
        <w:rPr>
          <w:rFonts w:ascii="仿宋_GB2312" w:hAnsi="宋体" w:cs="宋体" w:hint="eastAsia"/>
          <w:color w:val="000000"/>
          <w:kern w:val="0"/>
          <w:sz w:val="32"/>
          <w:szCs w:val="32"/>
        </w:rPr>
        <w:t>分；</w:t>
      </w:r>
      <w:r w:rsidRPr="00605523">
        <w:rPr>
          <w:rFonts w:ascii="仿宋_GB2312" w:eastAsia="仿宋_GB2312" w:hAnsi="仿宋" w:cs="宋体" w:hint="eastAsia"/>
          <w:color w:val="000000"/>
          <w:kern w:val="0"/>
          <w:sz w:val="32"/>
          <w:szCs w:val="32"/>
        </w:rPr>
        <w:t>因此，</w:t>
      </w:r>
      <w:r w:rsidRPr="00605523">
        <w:rPr>
          <w:rFonts w:ascii="仿宋_GB2312" w:eastAsia="仿宋_GB2312" w:hAnsi="仿宋"/>
          <w:color w:val="000000"/>
          <w:kern w:val="0"/>
          <w:sz w:val="32"/>
          <w:szCs w:val="32"/>
        </w:rPr>
        <w:t>2018</w:t>
      </w:r>
      <w:r w:rsidRPr="00605523">
        <w:rPr>
          <w:rFonts w:ascii="仿宋_GB2312" w:eastAsia="仿宋_GB2312" w:hAnsi="仿宋" w:cs="宋体" w:hint="eastAsia"/>
          <w:color w:val="000000"/>
          <w:kern w:val="0"/>
          <w:sz w:val="32"/>
          <w:szCs w:val="32"/>
        </w:rPr>
        <w:t>年度本单位</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三公</w:t>
      </w:r>
      <w:r w:rsidRPr="00605523">
        <w:rPr>
          <w:rFonts w:ascii="仿宋_GB2312" w:eastAsia="仿宋_GB2312" w:hAnsi="仿宋" w:hint="eastAsia"/>
          <w:color w:val="000000"/>
          <w:kern w:val="0"/>
          <w:sz w:val="32"/>
          <w:szCs w:val="32"/>
        </w:rPr>
        <w:t>”</w:t>
      </w:r>
      <w:r w:rsidRPr="00605523">
        <w:rPr>
          <w:rFonts w:ascii="仿宋_GB2312" w:eastAsia="仿宋_GB2312" w:hAnsi="仿宋" w:cs="宋体" w:hint="eastAsia"/>
          <w:color w:val="000000"/>
          <w:kern w:val="0"/>
          <w:sz w:val="32"/>
          <w:szCs w:val="32"/>
        </w:rPr>
        <w:t>经费预算符合相关规定，根据评价标准该项得满分</w:t>
      </w:r>
      <w:r w:rsidRPr="00605523">
        <w:rPr>
          <w:rFonts w:ascii="仿宋_GB2312" w:eastAsia="仿宋_GB2312" w:hAnsi="仿宋"/>
          <w:color w:val="000000"/>
          <w:kern w:val="0"/>
          <w:sz w:val="32"/>
          <w:szCs w:val="32"/>
        </w:rPr>
        <w:t>4</w:t>
      </w:r>
      <w:r w:rsidRPr="00605523">
        <w:rPr>
          <w:rFonts w:ascii="仿宋_GB2312" w:eastAsia="仿宋_GB2312" w:hAnsi="仿宋" w:cs="宋体" w:hint="eastAsia"/>
          <w:color w:val="000000"/>
          <w:kern w:val="0"/>
          <w:sz w:val="32"/>
          <w:szCs w:val="32"/>
        </w:rPr>
        <w:t>分。</w:t>
      </w:r>
    </w:p>
    <w:p w:rsidR="005A4936" w:rsidRDefault="005A4936">
      <w:pPr>
        <w:widowControl/>
        <w:shd w:val="clear" w:color="auto" w:fill="FFFFFF"/>
        <w:spacing w:line="620" w:lineRule="atLeast"/>
        <w:ind w:firstLine="643"/>
        <w:jc w:val="left"/>
        <w:rPr>
          <w:rFonts w:ascii="仿宋" w:eastAsia="仿宋" w:hAnsi="仿宋" w:cs="宋体"/>
          <w:b/>
          <w:color w:val="000000"/>
          <w:kern w:val="0"/>
          <w:sz w:val="32"/>
          <w:szCs w:val="32"/>
        </w:rPr>
      </w:pPr>
      <w:bookmarkStart w:id="17" w:name="_Toc9480"/>
      <w:r>
        <w:rPr>
          <w:rFonts w:ascii="仿宋" w:eastAsia="仿宋" w:hAnsi="仿宋"/>
          <w:b/>
          <w:color w:val="434343"/>
          <w:kern w:val="0"/>
          <w:sz w:val="32"/>
          <w:szCs w:val="32"/>
        </w:rPr>
        <w:t>2</w:t>
      </w:r>
      <w:r>
        <w:rPr>
          <w:rFonts w:ascii="仿宋" w:eastAsia="仿宋" w:hAnsi="仿宋" w:hint="eastAsia"/>
          <w:b/>
          <w:color w:val="434343"/>
          <w:kern w:val="0"/>
          <w:sz w:val="32"/>
          <w:szCs w:val="32"/>
        </w:rPr>
        <w:t>、</w:t>
      </w:r>
      <w:r>
        <w:rPr>
          <w:rFonts w:ascii="仿宋" w:eastAsia="仿宋" w:hAnsi="仿宋" w:cs="宋体" w:hint="eastAsia"/>
          <w:b/>
          <w:bCs/>
          <w:color w:val="434343"/>
          <w:kern w:val="0"/>
          <w:sz w:val="32"/>
          <w:szCs w:val="32"/>
        </w:rPr>
        <w:t>过程</w:t>
      </w:r>
      <w:bookmarkEnd w:id="17"/>
    </w:p>
    <w:p w:rsidR="005A4936" w:rsidRDefault="005A4936">
      <w:pPr>
        <w:widowControl/>
        <w:shd w:val="clear" w:color="auto" w:fill="FFFFFF"/>
        <w:spacing w:line="620" w:lineRule="atLeast"/>
        <w:jc w:val="left"/>
        <w:rPr>
          <w:rFonts w:ascii="仿宋" w:eastAsia="仿宋" w:hAnsi="仿宋" w:cs="宋体"/>
          <w:b/>
          <w:color w:val="000000"/>
          <w:kern w:val="0"/>
          <w:sz w:val="32"/>
          <w:szCs w:val="32"/>
        </w:rPr>
      </w:pPr>
      <w:r>
        <w:rPr>
          <w:rFonts w:ascii="Times New Roman" w:eastAsia="仿宋" w:hAnsi="Times New Roman"/>
          <w:color w:val="000000"/>
          <w:kern w:val="0"/>
          <w:sz w:val="32"/>
          <w:szCs w:val="32"/>
        </w:rPr>
        <w:t>  </w:t>
      </w:r>
      <w:r>
        <w:rPr>
          <w:rFonts w:ascii="Times New Roman" w:eastAsia="仿宋" w:hAnsi="Times New Roman"/>
          <w:b/>
          <w:bCs/>
          <w:color w:val="000000"/>
          <w:kern w:val="0"/>
          <w:sz w:val="32"/>
          <w:szCs w:val="32"/>
        </w:rPr>
        <w:t> </w:t>
      </w:r>
      <w:bookmarkStart w:id="18" w:name="_Toc7878"/>
      <w:r>
        <w:rPr>
          <w:rFonts w:ascii="仿宋" w:eastAsia="仿宋" w:hAnsi="仿宋" w:cs="宋体" w:hint="eastAsia"/>
          <w:b/>
          <w:bCs/>
          <w:color w:val="000000"/>
          <w:kern w:val="0"/>
          <w:sz w:val="32"/>
          <w:szCs w:val="32"/>
        </w:rPr>
        <w:t>（</w:t>
      </w:r>
      <w:bookmarkEnd w:id="18"/>
      <w:r>
        <w:rPr>
          <w:rFonts w:ascii="仿宋" w:eastAsia="仿宋" w:hAnsi="仿宋"/>
          <w:b/>
          <w:bCs/>
          <w:color w:val="000000"/>
          <w:kern w:val="0"/>
          <w:sz w:val="32"/>
          <w:szCs w:val="32"/>
        </w:rPr>
        <w:t>1</w:t>
      </w:r>
      <w:r>
        <w:rPr>
          <w:rFonts w:ascii="仿宋" w:eastAsia="仿宋" w:hAnsi="仿宋" w:cs="宋体" w:hint="eastAsia"/>
          <w:b/>
          <w:bCs/>
          <w:color w:val="000000"/>
          <w:kern w:val="0"/>
          <w:sz w:val="32"/>
          <w:szCs w:val="32"/>
        </w:rPr>
        <w:t>）预算执行（</w:t>
      </w:r>
      <w:r>
        <w:rPr>
          <w:rFonts w:ascii="仿宋" w:eastAsia="仿宋" w:hAnsi="仿宋" w:cs="宋体"/>
          <w:b/>
          <w:bCs/>
          <w:color w:val="000000"/>
          <w:kern w:val="0"/>
          <w:sz w:val="32"/>
          <w:szCs w:val="32"/>
        </w:rPr>
        <w:t>20</w:t>
      </w:r>
      <w:r>
        <w:rPr>
          <w:rFonts w:ascii="仿宋" w:eastAsia="仿宋" w:hAnsi="仿宋" w:cs="宋体" w:hint="eastAsia"/>
          <w:b/>
          <w:bCs/>
          <w:color w:val="000000"/>
          <w:kern w:val="0"/>
          <w:sz w:val="32"/>
          <w:szCs w:val="32"/>
        </w:rPr>
        <w:t>分）</w:t>
      </w:r>
    </w:p>
    <w:p w:rsidR="005A4936" w:rsidRDefault="005A4936" w:rsidP="00954D73">
      <w:pPr>
        <w:widowControl/>
        <w:numPr>
          <w:ilvl w:val="0"/>
          <w:numId w:val="4"/>
        </w:numPr>
        <w:shd w:val="clear" w:color="auto" w:fill="FFFFFF"/>
        <w:spacing w:line="620" w:lineRule="atLeast"/>
        <w:jc w:val="left"/>
        <w:rPr>
          <w:rFonts w:ascii="仿宋" w:eastAsia="仿宋" w:hAnsi="仿宋" w:cs="宋体"/>
          <w:color w:val="000000"/>
          <w:spacing w:val="-6"/>
          <w:kern w:val="0"/>
          <w:sz w:val="32"/>
          <w:szCs w:val="32"/>
        </w:rPr>
      </w:pPr>
      <w:r>
        <w:rPr>
          <w:rFonts w:ascii="仿宋" w:eastAsia="仿宋" w:hAnsi="仿宋" w:cs="宋体" w:hint="eastAsia"/>
          <w:color w:val="000000"/>
          <w:kern w:val="0"/>
          <w:sz w:val="32"/>
          <w:szCs w:val="32"/>
        </w:rPr>
        <w:t>预算</w:t>
      </w:r>
      <w:r>
        <w:rPr>
          <w:rFonts w:ascii="仿宋" w:eastAsia="仿宋" w:hAnsi="仿宋" w:cs="宋体" w:hint="eastAsia"/>
          <w:color w:val="000000"/>
          <w:spacing w:val="-6"/>
          <w:kern w:val="0"/>
          <w:sz w:val="32"/>
          <w:szCs w:val="32"/>
        </w:rPr>
        <w:t>完成率（</w:t>
      </w:r>
      <w:r>
        <w:rPr>
          <w:rFonts w:ascii="仿宋" w:eastAsia="仿宋" w:hAnsi="仿宋"/>
          <w:color w:val="000000"/>
          <w:spacing w:val="-6"/>
          <w:kern w:val="0"/>
          <w:sz w:val="32"/>
          <w:szCs w:val="32"/>
        </w:rPr>
        <w:t>5</w:t>
      </w:r>
      <w:r>
        <w:rPr>
          <w:rFonts w:ascii="仿宋" w:eastAsia="仿宋" w:hAnsi="仿宋" w:cs="宋体" w:hint="eastAsia"/>
          <w:color w:val="000000"/>
          <w:spacing w:val="-6"/>
          <w:kern w:val="0"/>
          <w:sz w:val="32"/>
          <w:szCs w:val="32"/>
        </w:rPr>
        <w:t>分）</w:t>
      </w:r>
    </w:p>
    <w:p w:rsidR="005A4936" w:rsidRDefault="005A4936" w:rsidP="0025113C">
      <w:pPr>
        <w:widowControl/>
        <w:shd w:val="clear" w:color="auto" w:fill="FFFFFF"/>
        <w:spacing w:line="620" w:lineRule="atLeast"/>
        <w:ind w:firstLineChars="200" w:firstLine="616"/>
        <w:jc w:val="left"/>
        <w:rPr>
          <w:rFonts w:ascii="仿宋_GB2312" w:eastAsia="仿宋_GB2312" w:hAnsi="仿宋" w:cs="仿宋"/>
          <w:color w:val="000000"/>
          <w:spacing w:val="-6"/>
          <w:kern w:val="0"/>
          <w:sz w:val="32"/>
          <w:szCs w:val="32"/>
        </w:rPr>
      </w:pPr>
      <w:r w:rsidRPr="00954D73">
        <w:rPr>
          <w:rFonts w:ascii="仿宋_GB2312" w:eastAsia="仿宋_GB2312" w:hAnsi="仿宋" w:cs="仿宋" w:hint="eastAsia"/>
          <w:color w:val="000000"/>
          <w:spacing w:val="-6"/>
          <w:kern w:val="0"/>
          <w:sz w:val="32"/>
          <w:szCs w:val="32"/>
        </w:rPr>
        <w:t>根据</w:t>
      </w:r>
      <w:r w:rsidRPr="00954D73">
        <w:rPr>
          <w:rFonts w:ascii="仿宋_GB2312" w:eastAsia="仿宋_GB2312" w:hAnsi="仿宋" w:cs="仿宋"/>
          <w:color w:val="000000"/>
          <w:spacing w:val="-6"/>
          <w:kern w:val="0"/>
          <w:sz w:val="32"/>
          <w:szCs w:val="32"/>
        </w:rPr>
        <w:t>2018</w:t>
      </w:r>
      <w:r w:rsidRPr="00954D73">
        <w:rPr>
          <w:rFonts w:ascii="仿宋_GB2312" w:eastAsia="仿宋_GB2312" w:hAnsi="仿宋" w:cs="仿宋" w:hint="eastAsia"/>
          <w:color w:val="000000"/>
          <w:spacing w:val="-6"/>
          <w:kern w:val="0"/>
          <w:sz w:val="32"/>
          <w:szCs w:val="32"/>
        </w:rPr>
        <w:t>年度决算报表，</w:t>
      </w:r>
      <w:r>
        <w:rPr>
          <w:rFonts w:ascii="仿宋_GB2312" w:eastAsia="仿宋_GB2312" w:hAnsi="仿宋" w:cs="仿宋" w:hint="eastAsia"/>
          <w:color w:val="000000"/>
          <w:spacing w:val="-6"/>
          <w:kern w:val="0"/>
          <w:sz w:val="32"/>
          <w:szCs w:val="32"/>
        </w:rPr>
        <w:t>保财函</w:t>
      </w:r>
      <w:r>
        <w:rPr>
          <w:rFonts w:ascii="仿宋_GB2312" w:eastAsia="仿宋_GB2312" w:hAnsi="仿宋" w:cs="仿宋"/>
          <w:color w:val="000000"/>
          <w:spacing w:val="-6"/>
          <w:kern w:val="0"/>
          <w:sz w:val="32"/>
          <w:szCs w:val="32"/>
        </w:rPr>
        <w:t>[2018]</w:t>
      </w:r>
      <w:r w:rsidRPr="00915475">
        <w:rPr>
          <w:rFonts w:ascii="仿宋_GB2312" w:eastAsia="仿宋_GB2312" w:hAnsi="仿宋" w:cs="仿宋"/>
          <w:spacing w:val="-6"/>
          <w:kern w:val="0"/>
          <w:sz w:val="32"/>
          <w:szCs w:val="32"/>
        </w:rPr>
        <w:t>103</w:t>
      </w:r>
      <w:r>
        <w:rPr>
          <w:rFonts w:ascii="仿宋_GB2312" w:eastAsia="仿宋_GB2312" w:hAnsi="仿宋" w:cs="仿宋" w:hint="eastAsia"/>
          <w:color w:val="000000"/>
          <w:spacing w:val="-6"/>
          <w:kern w:val="0"/>
          <w:sz w:val="32"/>
          <w:szCs w:val="32"/>
        </w:rPr>
        <w:t>号文件《保靖县财政局关于对</w:t>
      </w:r>
      <w:r>
        <w:rPr>
          <w:rFonts w:ascii="仿宋_GB2312" w:eastAsia="仿宋_GB2312" w:hAnsi="仿宋" w:cs="仿宋"/>
          <w:color w:val="000000"/>
          <w:spacing w:val="-6"/>
          <w:kern w:val="0"/>
          <w:sz w:val="32"/>
          <w:szCs w:val="32"/>
        </w:rPr>
        <w:t>2018</w:t>
      </w:r>
      <w:r>
        <w:rPr>
          <w:rFonts w:ascii="仿宋_GB2312" w:eastAsia="仿宋_GB2312" w:hAnsi="仿宋" w:cs="仿宋" w:hint="eastAsia"/>
          <w:color w:val="000000"/>
          <w:spacing w:val="-6"/>
          <w:kern w:val="0"/>
          <w:sz w:val="32"/>
          <w:szCs w:val="32"/>
        </w:rPr>
        <w:t>年部门预算的批复》，</w:t>
      </w:r>
      <w:r w:rsidRPr="00954D73">
        <w:rPr>
          <w:rFonts w:ascii="仿宋_GB2312" w:eastAsia="仿宋_GB2312" w:hAnsi="仿宋" w:cs="仿宋" w:hint="eastAsia"/>
          <w:color w:val="000000"/>
          <w:spacing w:val="-6"/>
          <w:kern w:val="0"/>
          <w:sz w:val="32"/>
          <w:szCs w:val="32"/>
        </w:rPr>
        <w:t>本单位财政资金上年</w:t>
      </w:r>
      <w:r>
        <w:rPr>
          <w:rFonts w:ascii="仿宋_GB2312" w:eastAsia="仿宋_GB2312" w:hAnsi="仿宋" w:cs="仿宋" w:hint="eastAsia"/>
          <w:color w:val="000000"/>
          <w:spacing w:val="-6"/>
          <w:kern w:val="0"/>
          <w:sz w:val="32"/>
          <w:szCs w:val="32"/>
        </w:rPr>
        <w:t>度</w:t>
      </w:r>
      <w:r w:rsidRPr="00954D73">
        <w:rPr>
          <w:rFonts w:ascii="仿宋_GB2312" w:eastAsia="仿宋_GB2312" w:hAnsi="仿宋" w:cs="仿宋" w:hint="eastAsia"/>
          <w:color w:val="000000"/>
          <w:spacing w:val="-6"/>
          <w:kern w:val="0"/>
          <w:sz w:val="32"/>
          <w:szCs w:val="32"/>
        </w:rPr>
        <w:t>结转和结余</w:t>
      </w:r>
      <w:r>
        <w:rPr>
          <w:rFonts w:ascii="仿宋_GB2312" w:eastAsia="仿宋_GB2312" w:hAnsi="仿宋" w:cs="仿宋"/>
          <w:color w:val="000000"/>
          <w:spacing w:val="-6"/>
          <w:kern w:val="0"/>
          <w:sz w:val="32"/>
          <w:szCs w:val="32"/>
        </w:rPr>
        <w:t>0</w:t>
      </w:r>
      <w:r w:rsidRPr="00954D73">
        <w:rPr>
          <w:rFonts w:ascii="仿宋_GB2312" w:eastAsia="仿宋_GB2312" w:hAnsi="仿宋" w:cs="仿宋" w:hint="eastAsia"/>
          <w:color w:val="000000"/>
          <w:spacing w:val="-6"/>
          <w:kern w:val="0"/>
          <w:sz w:val="32"/>
          <w:szCs w:val="32"/>
        </w:rPr>
        <w:t>万元，年初预算</w:t>
      </w:r>
      <w:r>
        <w:rPr>
          <w:rFonts w:ascii="仿宋_GB2312" w:eastAsia="仿宋_GB2312" w:hAnsi="仿宋" w:cs="仿宋"/>
          <w:color w:val="000000"/>
          <w:spacing w:val="-6"/>
          <w:kern w:val="0"/>
          <w:sz w:val="32"/>
          <w:szCs w:val="32"/>
        </w:rPr>
        <w:t>185</w:t>
      </w:r>
      <w:r w:rsidRPr="00954D73">
        <w:rPr>
          <w:rFonts w:ascii="仿宋_GB2312" w:eastAsia="仿宋_GB2312" w:hAnsi="仿宋" w:cs="仿宋"/>
          <w:color w:val="000000"/>
          <w:spacing w:val="-6"/>
          <w:kern w:val="0"/>
          <w:sz w:val="32"/>
          <w:szCs w:val="32"/>
        </w:rPr>
        <w:t>.</w:t>
      </w:r>
      <w:r>
        <w:rPr>
          <w:rFonts w:ascii="仿宋_GB2312" w:eastAsia="仿宋_GB2312" w:hAnsi="仿宋" w:cs="仿宋"/>
          <w:color w:val="000000"/>
          <w:spacing w:val="-6"/>
          <w:kern w:val="0"/>
          <w:sz w:val="32"/>
          <w:szCs w:val="32"/>
        </w:rPr>
        <w:t>68</w:t>
      </w:r>
      <w:r w:rsidRPr="00954D73">
        <w:rPr>
          <w:rFonts w:ascii="仿宋_GB2312" w:eastAsia="仿宋_GB2312" w:hAnsi="仿宋" w:cs="仿宋" w:hint="eastAsia"/>
          <w:color w:val="000000"/>
          <w:spacing w:val="-6"/>
          <w:kern w:val="0"/>
          <w:sz w:val="32"/>
          <w:szCs w:val="32"/>
        </w:rPr>
        <w:t>万元，</w:t>
      </w:r>
      <w:r w:rsidRPr="00954D73">
        <w:rPr>
          <w:rFonts w:ascii="仿宋_GB2312" w:eastAsia="仿宋_GB2312" w:hAnsi="仿宋" w:cs="仿宋" w:hint="eastAsia"/>
          <w:color w:val="000000"/>
          <w:sz w:val="32"/>
          <w:szCs w:val="32"/>
        </w:rPr>
        <w:t>本年追加预算</w:t>
      </w:r>
      <w:r>
        <w:rPr>
          <w:rFonts w:ascii="仿宋_GB2312" w:eastAsia="仿宋_GB2312" w:hAnsi="仿宋" w:cs="仿宋"/>
          <w:color w:val="000000"/>
          <w:sz w:val="32"/>
          <w:szCs w:val="32"/>
        </w:rPr>
        <w:t>31.34</w:t>
      </w:r>
      <w:r w:rsidRPr="00954D73">
        <w:rPr>
          <w:rFonts w:ascii="仿宋_GB2312" w:eastAsia="仿宋_GB2312" w:hAnsi="仿宋" w:cs="仿宋" w:hint="eastAsia"/>
          <w:color w:val="000000"/>
          <w:sz w:val="32"/>
          <w:szCs w:val="32"/>
        </w:rPr>
        <w:t>万元，</w:t>
      </w:r>
      <w:r w:rsidRPr="00954D73">
        <w:rPr>
          <w:rFonts w:ascii="仿宋_GB2312" w:eastAsia="仿宋_GB2312" w:hAnsi="仿宋" w:cs="仿宋" w:hint="eastAsia"/>
          <w:color w:val="000000"/>
          <w:spacing w:val="-6"/>
          <w:kern w:val="0"/>
          <w:sz w:val="32"/>
          <w:szCs w:val="32"/>
        </w:rPr>
        <w:t>年末结转和结余</w:t>
      </w:r>
      <w:r>
        <w:rPr>
          <w:rFonts w:ascii="仿宋_GB2312" w:eastAsia="仿宋_GB2312" w:hAnsi="仿宋" w:cs="仿宋"/>
          <w:color w:val="000000"/>
          <w:spacing w:val="-6"/>
          <w:kern w:val="0"/>
          <w:sz w:val="32"/>
          <w:szCs w:val="32"/>
        </w:rPr>
        <w:t>15.55</w:t>
      </w:r>
      <w:r w:rsidRPr="00954D73">
        <w:rPr>
          <w:rFonts w:ascii="仿宋_GB2312" w:eastAsia="仿宋_GB2312" w:hAnsi="仿宋" w:cs="仿宋" w:hint="eastAsia"/>
          <w:color w:val="000000"/>
          <w:spacing w:val="-6"/>
          <w:kern w:val="0"/>
          <w:sz w:val="32"/>
          <w:szCs w:val="32"/>
        </w:rPr>
        <w:t>万元；</w:t>
      </w:r>
    </w:p>
    <w:p w:rsidR="005A4936" w:rsidRDefault="005A4936" w:rsidP="0025113C">
      <w:pPr>
        <w:widowControl/>
        <w:shd w:val="clear" w:color="auto" w:fill="FFFFFF"/>
        <w:spacing w:line="620" w:lineRule="atLeast"/>
        <w:ind w:firstLineChars="200" w:firstLine="616"/>
        <w:jc w:val="left"/>
        <w:rPr>
          <w:rFonts w:ascii="仿宋_GB2312" w:eastAsia="仿宋_GB2312" w:hAnsi="仿宋" w:cs="仿宋"/>
          <w:color w:val="000000"/>
          <w:spacing w:val="-6"/>
          <w:kern w:val="0"/>
          <w:sz w:val="32"/>
          <w:szCs w:val="32"/>
        </w:rPr>
      </w:pPr>
      <w:r>
        <w:rPr>
          <w:rFonts w:ascii="仿宋_GB2312" w:eastAsia="仿宋_GB2312" w:hAnsi="仿宋" w:cs="仿宋" w:hint="eastAsia"/>
          <w:color w:val="000000"/>
          <w:spacing w:val="-6"/>
          <w:kern w:val="0"/>
          <w:sz w:val="32"/>
          <w:szCs w:val="32"/>
        </w:rPr>
        <w:t>因此</w:t>
      </w:r>
      <w:r>
        <w:rPr>
          <w:rFonts w:ascii="仿宋_GB2312" w:eastAsia="仿宋_GB2312" w:hAnsi="仿宋" w:cs="宋体" w:hint="eastAsia"/>
          <w:color w:val="000000"/>
          <w:kern w:val="0"/>
          <w:sz w:val="32"/>
          <w:szCs w:val="32"/>
        </w:rPr>
        <w:t>，</w:t>
      </w:r>
      <w:r w:rsidRPr="00954D73">
        <w:rPr>
          <w:rFonts w:ascii="仿宋_GB2312" w:eastAsia="仿宋_GB2312" w:hAnsi="仿宋" w:cs="仿宋" w:hint="eastAsia"/>
          <w:color w:val="000000"/>
          <w:spacing w:val="-6"/>
          <w:kern w:val="0"/>
          <w:sz w:val="32"/>
          <w:szCs w:val="32"/>
        </w:rPr>
        <w:t>预算</w:t>
      </w:r>
      <w:bookmarkStart w:id="19" w:name="_GoBack"/>
      <w:bookmarkEnd w:id="19"/>
      <w:r w:rsidRPr="00954D73">
        <w:rPr>
          <w:rFonts w:ascii="仿宋_GB2312" w:eastAsia="仿宋_GB2312" w:hAnsi="仿宋" w:cs="仿宋" w:hint="eastAsia"/>
          <w:color w:val="000000"/>
          <w:spacing w:val="-6"/>
          <w:kern w:val="0"/>
          <w:sz w:val="32"/>
          <w:szCs w:val="32"/>
        </w:rPr>
        <w:t>完成率＝（上年结转</w:t>
      </w:r>
      <w:r w:rsidRPr="00954D73">
        <w:rPr>
          <w:rFonts w:ascii="仿宋_GB2312" w:eastAsia="仿宋_GB2312" w:hAnsi="仿宋" w:cs="仿宋"/>
          <w:color w:val="000000"/>
          <w:spacing w:val="-6"/>
          <w:kern w:val="0"/>
          <w:sz w:val="32"/>
          <w:szCs w:val="32"/>
        </w:rPr>
        <w:t>+</w:t>
      </w:r>
      <w:r w:rsidRPr="00954D73">
        <w:rPr>
          <w:rFonts w:ascii="仿宋_GB2312" w:eastAsia="仿宋_GB2312" w:hAnsi="仿宋" w:cs="仿宋" w:hint="eastAsia"/>
          <w:color w:val="000000"/>
          <w:spacing w:val="-6"/>
          <w:kern w:val="0"/>
          <w:sz w:val="32"/>
          <w:szCs w:val="32"/>
        </w:rPr>
        <w:t>年初预算</w:t>
      </w:r>
      <w:r w:rsidRPr="00954D73">
        <w:rPr>
          <w:rFonts w:ascii="仿宋_GB2312" w:eastAsia="仿宋_GB2312" w:hAnsi="仿宋" w:cs="仿宋"/>
          <w:color w:val="000000"/>
          <w:spacing w:val="-6"/>
          <w:kern w:val="0"/>
          <w:sz w:val="32"/>
          <w:szCs w:val="32"/>
        </w:rPr>
        <w:t>+</w:t>
      </w:r>
      <w:r w:rsidRPr="00954D73">
        <w:rPr>
          <w:rFonts w:ascii="仿宋_GB2312" w:eastAsia="仿宋_GB2312" w:hAnsi="仿宋" w:cs="仿宋" w:hint="eastAsia"/>
          <w:color w:val="000000"/>
          <w:spacing w:val="-6"/>
          <w:kern w:val="0"/>
          <w:sz w:val="32"/>
          <w:szCs w:val="32"/>
        </w:rPr>
        <w:t>本年追加预算－年末结余）÷（上年结转</w:t>
      </w:r>
      <w:r w:rsidRPr="00954D73">
        <w:rPr>
          <w:rFonts w:ascii="仿宋_GB2312" w:eastAsia="仿宋_GB2312" w:hAnsi="仿宋" w:cs="仿宋"/>
          <w:color w:val="000000"/>
          <w:spacing w:val="-6"/>
          <w:kern w:val="0"/>
          <w:sz w:val="32"/>
          <w:szCs w:val="32"/>
        </w:rPr>
        <w:t>+</w:t>
      </w:r>
      <w:r w:rsidRPr="00954D73">
        <w:rPr>
          <w:rFonts w:ascii="仿宋_GB2312" w:eastAsia="仿宋_GB2312" w:hAnsi="仿宋" w:cs="仿宋" w:hint="eastAsia"/>
          <w:color w:val="000000"/>
          <w:spacing w:val="-6"/>
          <w:kern w:val="0"/>
          <w:sz w:val="32"/>
          <w:szCs w:val="32"/>
        </w:rPr>
        <w:t>年初预算</w:t>
      </w:r>
      <w:r w:rsidRPr="00954D73">
        <w:rPr>
          <w:rFonts w:ascii="仿宋_GB2312" w:eastAsia="仿宋_GB2312" w:hAnsi="仿宋" w:cs="仿宋"/>
          <w:color w:val="000000"/>
          <w:spacing w:val="-6"/>
          <w:kern w:val="0"/>
          <w:sz w:val="32"/>
          <w:szCs w:val="32"/>
        </w:rPr>
        <w:t>+</w:t>
      </w:r>
      <w:r w:rsidRPr="00954D73">
        <w:rPr>
          <w:rFonts w:ascii="仿宋_GB2312" w:eastAsia="仿宋_GB2312" w:hAnsi="仿宋" w:cs="仿宋" w:hint="eastAsia"/>
          <w:color w:val="000000"/>
          <w:spacing w:val="-6"/>
          <w:kern w:val="0"/>
          <w:sz w:val="32"/>
          <w:szCs w:val="32"/>
        </w:rPr>
        <w:t>本年</w:t>
      </w:r>
      <w:r w:rsidRPr="00420C31">
        <w:rPr>
          <w:rFonts w:ascii="仿宋_GB2312" w:eastAsia="仿宋_GB2312" w:hAnsi="仿宋" w:cs="仿宋" w:hint="eastAsia"/>
          <w:color w:val="000000"/>
          <w:spacing w:val="-6"/>
          <w:kern w:val="0"/>
          <w:sz w:val="32"/>
          <w:szCs w:val="32"/>
        </w:rPr>
        <w:t>追加预算）×</w:t>
      </w:r>
      <w:r w:rsidRPr="00420C31">
        <w:rPr>
          <w:rFonts w:ascii="仿宋_GB2312" w:eastAsia="仿宋_GB2312" w:hAnsi="仿宋" w:cs="仿宋"/>
          <w:color w:val="000000"/>
          <w:spacing w:val="-6"/>
          <w:kern w:val="0"/>
          <w:sz w:val="32"/>
          <w:szCs w:val="32"/>
        </w:rPr>
        <w:t>100%</w:t>
      </w:r>
    </w:p>
    <w:p w:rsidR="005A4936" w:rsidRDefault="005A4936" w:rsidP="0025113C">
      <w:pPr>
        <w:widowControl/>
        <w:shd w:val="clear" w:color="auto" w:fill="FFFFFF"/>
        <w:spacing w:line="620" w:lineRule="atLeast"/>
        <w:ind w:firstLineChars="200" w:firstLine="616"/>
        <w:jc w:val="left"/>
        <w:rPr>
          <w:rFonts w:ascii="仿宋_GB2312" w:eastAsia="仿宋_GB2312" w:hAnsi="仿宋" w:cs="仿宋"/>
          <w:color w:val="000000"/>
          <w:spacing w:val="-6"/>
          <w:kern w:val="0"/>
          <w:sz w:val="32"/>
          <w:szCs w:val="32"/>
        </w:rPr>
      </w:pPr>
      <w:r>
        <w:rPr>
          <w:rFonts w:ascii="仿宋_GB2312" w:eastAsia="仿宋_GB2312" w:hAnsi="仿宋" w:cs="仿宋"/>
          <w:color w:val="000000"/>
          <w:spacing w:val="-6"/>
          <w:kern w:val="0"/>
          <w:sz w:val="32"/>
          <w:szCs w:val="32"/>
        </w:rPr>
        <w:t>=(0+185.68+31.34-15.55)</w:t>
      </w:r>
      <w:r w:rsidRPr="00DA6AE0">
        <w:rPr>
          <w:rFonts w:ascii="仿宋_GB2312" w:eastAsia="仿宋_GB2312" w:hAnsi="仿宋" w:cs="仿宋"/>
          <w:color w:val="000000"/>
          <w:spacing w:val="-6"/>
          <w:kern w:val="0"/>
          <w:sz w:val="32"/>
          <w:szCs w:val="32"/>
        </w:rPr>
        <w:t xml:space="preserve"> </w:t>
      </w:r>
      <w:r w:rsidRPr="00954D73">
        <w:rPr>
          <w:rFonts w:ascii="仿宋_GB2312" w:eastAsia="仿宋_GB2312" w:hAnsi="仿宋" w:cs="仿宋" w:hint="eastAsia"/>
          <w:color w:val="000000"/>
          <w:spacing w:val="-6"/>
          <w:kern w:val="0"/>
          <w:sz w:val="32"/>
          <w:szCs w:val="32"/>
        </w:rPr>
        <w:t>÷</w:t>
      </w:r>
      <w:r>
        <w:rPr>
          <w:rFonts w:ascii="仿宋_GB2312" w:eastAsia="仿宋_GB2312" w:hAnsi="仿宋" w:cs="仿宋"/>
          <w:color w:val="000000"/>
          <w:spacing w:val="-6"/>
          <w:kern w:val="0"/>
          <w:sz w:val="32"/>
          <w:szCs w:val="32"/>
        </w:rPr>
        <w:t>(0+185.68+31.34)</w:t>
      </w:r>
      <w:r w:rsidRPr="00420C31">
        <w:rPr>
          <w:rFonts w:ascii="仿宋_GB2312" w:eastAsia="仿宋_GB2312" w:hAnsi="仿宋" w:cs="仿宋" w:hint="eastAsia"/>
          <w:color w:val="000000"/>
          <w:spacing w:val="-6"/>
          <w:kern w:val="0"/>
          <w:sz w:val="32"/>
          <w:szCs w:val="32"/>
        </w:rPr>
        <w:t>×</w:t>
      </w:r>
      <w:r w:rsidRPr="00420C31">
        <w:rPr>
          <w:rFonts w:ascii="仿宋_GB2312" w:eastAsia="仿宋_GB2312" w:hAnsi="仿宋" w:cs="仿宋"/>
          <w:color w:val="000000"/>
          <w:spacing w:val="-6"/>
          <w:kern w:val="0"/>
          <w:sz w:val="32"/>
          <w:szCs w:val="32"/>
        </w:rPr>
        <w:t>100%</w:t>
      </w:r>
    </w:p>
    <w:p w:rsidR="005A4936" w:rsidRDefault="005A4936" w:rsidP="0025113C">
      <w:pPr>
        <w:widowControl/>
        <w:shd w:val="clear" w:color="auto" w:fill="FFFFFF"/>
        <w:spacing w:line="620" w:lineRule="atLeast"/>
        <w:ind w:firstLineChars="200" w:firstLine="616"/>
        <w:jc w:val="left"/>
        <w:rPr>
          <w:rFonts w:ascii="仿宋_GB2312" w:eastAsia="仿宋_GB2312" w:hAnsi="仿宋" w:cs="仿宋"/>
          <w:color w:val="000000"/>
          <w:spacing w:val="-6"/>
          <w:kern w:val="0"/>
          <w:sz w:val="32"/>
          <w:szCs w:val="32"/>
        </w:rPr>
      </w:pPr>
      <w:r>
        <w:rPr>
          <w:rFonts w:ascii="仿宋_GB2312" w:eastAsia="仿宋_GB2312" w:hAnsi="仿宋" w:cs="仿宋"/>
          <w:color w:val="000000"/>
          <w:spacing w:val="-6"/>
          <w:kern w:val="0"/>
          <w:sz w:val="32"/>
          <w:szCs w:val="32"/>
        </w:rPr>
        <w:t>=92.83%</w:t>
      </w:r>
    </w:p>
    <w:p w:rsidR="005A4936" w:rsidRPr="00420C31" w:rsidRDefault="005A4936" w:rsidP="0025113C">
      <w:pPr>
        <w:widowControl/>
        <w:shd w:val="clear" w:color="auto" w:fill="FFFFFF"/>
        <w:spacing w:line="620" w:lineRule="atLeast"/>
        <w:ind w:firstLineChars="200" w:firstLine="616"/>
        <w:jc w:val="left"/>
        <w:rPr>
          <w:rFonts w:ascii="仿宋_GB2312" w:eastAsia="仿宋_GB2312" w:hAnsi="仿宋" w:cs="仿宋"/>
          <w:color w:val="000000"/>
          <w:kern w:val="0"/>
          <w:sz w:val="32"/>
          <w:szCs w:val="32"/>
        </w:rPr>
      </w:pPr>
      <w:r w:rsidRPr="00420C31">
        <w:rPr>
          <w:rFonts w:ascii="仿宋_GB2312" w:eastAsia="仿宋_GB2312" w:hAnsi="仿宋" w:cs="仿宋" w:hint="eastAsia"/>
          <w:color w:val="000000"/>
          <w:spacing w:val="-6"/>
          <w:kern w:val="0"/>
          <w:sz w:val="32"/>
          <w:szCs w:val="32"/>
        </w:rPr>
        <w:t>根据</w:t>
      </w:r>
      <w:r>
        <w:rPr>
          <w:rFonts w:ascii="仿宋_GB2312" w:eastAsia="仿宋_GB2312" w:hAnsi="仿宋" w:cs="仿宋" w:hint="eastAsia"/>
          <w:color w:val="000000"/>
          <w:spacing w:val="-6"/>
          <w:kern w:val="0"/>
          <w:sz w:val="32"/>
          <w:szCs w:val="32"/>
        </w:rPr>
        <w:t>预算完成率</w:t>
      </w:r>
      <w:r w:rsidRPr="00420C31">
        <w:rPr>
          <w:rFonts w:ascii="仿宋_GB2312" w:eastAsia="仿宋_GB2312" w:hAnsi="仿宋" w:cs="仿宋" w:hint="eastAsia"/>
          <w:color w:val="000000"/>
          <w:spacing w:val="-6"/>
          <w:kern w:val="0"/>
          <w:sz w:val="32"/>
          <w:szCs w:val="32"/>
        </w:rPr>
        <w:t>评分标准</w:t>
      </w:r>
      <w:r>
        <w:rPr>
          <w:rFonts w:ascii="仿宋_GB2312" w:eastAsia="仿宋_GB2312" w:hAnsi="仿宋" w:cs="仿宋" w:hint="eastAsia"/>
          <w:color w:val="000000"/>
          <w:spacing w:val="-6"/>
          <w:kern w:val="0"/>
          <w:sz w:val="32"/>
          <w:szCs w:val="32"/>
        </w:rPr>
        <w:t>：</w:t>
      </w:r>
      <w:r>
        <w:rPr>
          <w:rFonts w:ascii="仿宋_GB2312" w:eastAsia="仿宋_GB2312" w:hAnsi="仿宋" w:cs="仿宋"/>
          <w:color w:val="000000"/>
          <w:spacing w:val="-6"/>
          <w:kern w:val="0"/>
          <w:sz w:val="32"/>
          <w:szCs w:val="32"/>
        </w:rPr>
        <w:t>100%</w:t>
      </w:r>
      <w:r>
        <w:rPr>
          <w:rFonts w:ascii="仿宋_GB2312" w:eastAsia="仿宋_GB2312" w:hAnsi="仿宋" w:cs="仿宋" w:hint="eastAsia"/>
          <w:color w:val="000000"/>
          <w:spacing w:val="-6"/>
          <w:kern w:val="0"/>
          <w:sz w:val="32"/>
          <w:szCs w:val="32"/>
        </w:rPr>
        <w:t>计满分</w:t>
      </w:r>
      <w:r>
        <w:rPr>
          <w:rFonts w:ascii="仿宋_GB2312" w:eastAsia="仿宋_GB2312" w:hAnsi="仿宋" w:cs="仿宋"/>
          <w:color w:val="000000"/>
          <w:spacing w:val="-6"/>
          <w:kern w:val="0"/>
          <w:sz w:val="32"/>
          <w:szCs w:val="32"/>
        </w:rPr>
        <w:t>5</w:t>
      </w:r>
      <w:r>
        <w:rPr>
          <w:rFonts w:ascii="仿宋_GB2312" w:eastAsia="仿宋_GB2312" w:hAnsi="仿宋" w:cs="仿宋" w:hint="eastAsia"/>
          <w:color w:val="000000"/>
          <w:spacing w:val="-6"/>
          <w:kern w:val="0"/>
          <w:sz w:val="32"/>
          <w:szCs w:val="32"/>
        </w:rPr>
        <w:t>分</w:t>
      </w:r>
      <w:r w:rsidRPr="00420C31">
        <w:rPr>
          <w:rFonts w:ascii="仿宋_GB2312" w:eastAsia="仿宋_GB2312" w:hAnsi="仿宋" w:cs="仿宋" w:hint="eastAsia"/>
          <w:color w:val="000000"/>
          <w:spacing w:val="-6"/>
          <w:kern w:val="0"/>
          <w:sz w:val="32"/>
          <w:szCs w:val="32"/>
        </w:rPr>
        <w:t>，</w:t>
      </w:r>
      <w:r>
        <w:rPr>
          <w:rFonts w:ascii="仿宋_GB2312" w:eastAsia="仿宋_GB2312" w:hAnsi="仿宋" w:cs="仿宋" w:hint="eastAsia"/>
          <w:color w:val="000000"/>
          <w:spacing w:val="-6"/>
          <w:kern w:val="0"/>
          <w:sz w:val="32"/>
          <w:szCs w:val="32"/>
        </w:rPr>
        <w:t>每低于</w:t>
      </w:r>
      <w:r>
        <w:rPr>
          <w:rFonts w:ascii="仿宋_GB2312" w:eastAsia="仿宋_GB2312" w:hAnsi="仿宋" w:cs="仿宋"/>
          <w:color w:val="000000"/>
          <w:spacing w:val="-6"/>
          <w:kern w:val="0"/>
          <w:sz w:val="32"/>
          <w:szCs w:val="32"/>
        </w:rPr>
        <w:t>5%</w:t>
      </w:r>
      <w:r>
        <w:rPr>
          <w:rFonts w:ascii="仿宋_GB2312" w:eastAsia="仿宋_GB2312" w:hAnsi="仿宋" w:cs="仿宋" w:hint="eastAsia"/>
          <w:color w:val="000000"/>
          <w:spacing w:val="-6"/>
          <w:kern w:val="0"/>
          <w:sz w:val="32"/>
          <w:szCs w:val="32"/>
        </w:rPr>
        <w:t>扣</w:t>
      </w:r>
      <w:r>
        <w:rPr>
          <w:rFonts w:ascii="仿宋_GB2312" w:eastAsia="仿宋_GB2312" w:hAnsi="仿宋" w:cs="仿宋"/>
          <w:color w:val="000000"/>
          <w:spacing w:val="-6"/>
          <w:kern w:val="0"/>
          <w:sz w:val="32"/>
          <w:szCs w:val="32"/>
        </w:rPr>
        <w:t>2</w:t>
      </w:r>
      <w:r>
        <w:rPr>
          <w:rFonts w:ascii="仿宋_GB2312" w:eastAsia="仿宋_GB2312" w:hAnsi="仿宋" w:cs="仿宋" w:hint="eastAsia"/>
          <w:color w:val="000000"/>
          <w:spacing w:val="-6"/>
          <w:kern w:val="0"/>
          <w:sz w:val="32"/>
          <w:szCs w:val="32"/>
        </w:rPr>
        <w:t>分</w:t>
      </w:r>
      <w:r>
        <w:rPr>
          <w:rFonts w:ascii="仿宋_GB2312" w:eastAsia="仿宋_GB2312" w:hAnsi="仿宋" w:cs="仿宋"/>
          <w:color w:val="000000"/>
          <w:spacing w:val="-6"/>
          <w:kern w:val="0"/>
          <w:sz w:val="32"/>
          <w:szCs w:val="32"/>
        </w:rPr>
        <w:t>,</w:t>
      </w:r>
      <w:r>
        <w:rPr>
          <w:rFonts w:ascii="仿宋_GB2312" w:eastAsia="仿宋_GB2312" w:hAnsi="仿宋" w:cs="仿宋" w:hint="eastAsia"/>
          <w:color w:val="000000"/>
          <w:spacing w:val="-6"/>
          <w:kern w:val="0"/>
          <w:sz w:val="32"/>
          <w:szCs w:val="32"/>
        </w:rPr>
        <w:t>本次预算完成率为</w:t>
      </w:r>
      <w:r>
        <w:rPr>
          <w:rFonts w:ascii="仿宋_GB2312" w:eastAsia="仿宋_GB2312" w:hAnsi="仿宋" w:cs="仿宋"/>
          <w:color w:val="000000"/>
          <w:spacing w:val="-6"/>
          <w:kern w:val="0"/>
          <w:sz w:val="32"/>
          <w:szCs w:val="32"/>
        </w:rPr>
        <w:t>92.83%</w:t>
      </w:r>
      <w:r w:rsidRPr="00954D73">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故本</w:t>
      </w:r>
      <w:r w:rsidRPr="00420C31">
        <w:rPr>
          <w:rFonts w:ascii="仿宋_GB2312" w:eastAsia="仿宋_GB2312" w:hAnsi="仿宋" w:cs="仿宋" w:hint="eastAsia"/>
          <w:color w:val="000000"/>
          <w:spacing w:val="-6"/>
          <w:kern w:val="0"/>
          <w:sz w:val="32"/>
          <w:szCs w:val="32"/>
        </w:rPr>
        <w:t>单位该项指标得分</w:t>
      </w:r>
      <w:r>
        <w:rPr>
          <w:rFonts w:ascii="仿宋_GB2312" w:eastAsia="仿宋_GB2312" w:hAnsi="仿宋" w:cs="仿宋"/>
          <w:color w:val="000000"/>
          <w:spacing w:val="-6"/>
          <w:kern w:val="0"/>
          <w:sz w:val="32"/>
          <w:szCs w:val="32"/>
        </w:rPr>
        <w:t>1</w:t>
      </w:r>
      <w:r w:rsidRPr="00420C31">
        <w:rPr>
          <w:rFonts w:ascii="仿宋_GB2312" w:eastAsia="仿宋_GB2312" w:hAnsi="仿宋" w:cs="仿宋" w:hint="eastAsia"/>
          <w:color w:val="000000"/>
          <w:spacing w:val="-6"/>
          <w:kern w:val="0"/>
          <w:sz w:val="32"/>
          <w:szCs w:val="32"/>
        </w:rPr>
        <w:t>分。</w:t>
      </w:r>
    </w:p>
    <w:p w:rsidR="005A4936" w:rsidRDefault="005A4936" w:rsidP="00002409">
      <w:pPr>
        <w:widowControl/>
        <w:numPr>
          <w:ilvl w:val="0"/>
          <w:numId w:val="4"/>
        </w:numPr>
        <w:shd w:val="clear" w:color="auto" w:fill="FFFFFF"/>
        <w:spacing w:line="600" w:lineRule="atLeast"/>
        <w:jc w:val="left"/>
        <w:rPr>
          <w:rFonts w:ascii="仿宋_GB2312" w:eastAsia="仿宋_GB2312" w:hAnsi="仿宋" w:cs="宋体"/>
          <w:color w:val="000000"/>
          <w:kern w:val="0"/>
          <w:sz w:val="32"/>
          <w:szCs w:val="32"/>
        </w:rPr>
      </w:pPr>
      <w:r w:rsidRPr="00420C31">
        <w:rPr>
          <w:rFonts w:ascii="仿宋_GB2312" w:eastAsia="仿宋_GB2312" w:hAnsi="仿宋" w:cs="宋体" w:hint="eastAsia"/>
          <w:color w:val="000000"/>
          <w:kern w:val="0"/>
          <w:sz w:val="32"/>
          <w:szCs w:val="32"/>
        </w:rPr>
        <w:t>预算控制率（</w:t>
      </w:r>
      <w:r w:rsidRPr="00420C31">
        <w:rPr>
          <w:rFonts w:ascii="仿宋_GB2312" w:eastAsia="仿宋_GB2312" w:hAnsi="仿宋"/>
          <w:color w:val="000000"/>
          <w:kern w:val="0"/>
          <w:sz w:val="32"/>
          <w:szCs w:val="32"/>
        </w:rPr>
        <w:t>5</w:t>
      </w:r>
      <w:r w:rsidRPr="00420C31">
        <w:rPr>
          <w:rFonts w:ascii="仿宋_GB2312" w:eastAsia="仿宋_GB2312" w:hAnsi="仿宋" w:cs="宋体" w:hint="eastAsia"/>
          <w:color w:val="000000"/>
          <w:kern w:val="0"/>
          <w:sz w:val="32"/>
          <w:szCs w:val="32"/>
        </w:rPr>
        <w:t>分）</w:t>
      </w:r>
    </w:p>
    <w:p w:rsidR="005A4936" w:rsidRDefault="005A4936" w:rsidP="00002409">
      <w:pPr>
        <w:widowControl/>
        <w:shd w:val="clear" w:color="auto" w:fill="FFFFFF"/>
        <w:spacing w:line="600" w:lineRule="atLeast"/>
        <w:ind w:firstLineChars="200" w:firstLine="640"/>
        <w:jc w:val="left"/>
        <w:rPr>
          <w:rFonts w:ascii="仿宋_GB2312" w:eastAsia="仿宋_GB2312" w:hAnsi="仿宋" w:cs="宋体"/>
          <w:color w:val="000000"/>
          <w:kern w:val="0"/>
          <w:sz w:val="32"/>
          <w:szCs w:val="32"/>
        </w:rPr>
      </w:pPr>
      <w:r w:rsidRPr="00420C31">
        <w:rPr>
          <w:rFonts w:ascii="仿宋_GB2312" w:eastAsia="仿宋_GB2312" w:hAnsi="仿宋" w:cs="宋体" w:hint="eastAsia"/>
          <w:color w:val="000000"/>
          <w:kern w:val="0"/>
          <w:sz w:val="32"/>
          <w:szCs w:val="32"/>
        </w:rPr>
        <w:t>本单位本年预算追加数为</w:t>
      </w:r>
      <w:r w:rsidRPr="00420C31">
        <w:rPr>
          <w:rFonts w:ascii="仿宋_GB2312" w:eastAsia="仿宋_GB2312" w:hAnsi="仿宋"/>
          <w:color w:val="000000"/>
          <w:kern w:val="0"/>
          <w:sz w:val="32"/>
          <w:szCs w:val="32"/>
        </w:rPr>
        <w:t>31.34</w:t>
      </w:r>
      <w:r w:rsidRPr="00420C31">
        <w:rPr>
          <w:rFonts w:ascii="仿宋_GB2312" w:eastAsia="仿宋_GB2312" w:hAnsi="仿宋" w:cs="宋体" w:hint="eastAsia"/>
          <w:color w:val="000000"/>
          <w:kern w:val="0"/>
          <w:sz w:val="32"/>
          <w:szCs w:val="32"/>
        </w:rPr>
        <w:t>万元，年初预算为</w:t>
      </w:r>
      <w:r w:rsidRPr="00420C31">
        <w:rPr>
          <w:rFonts w:ascii="仿宋_GB2312" w:eastAsia="仿宋_GB2312" w:hAnsi="仿宋"/>
          <w:color w:val="000000"/>
          <w:kern w:val="0"/>
          <w:sz w:val="32"/>
          <w:szCs w:val="32"/>
        </w:rPr>
        <w:t>185.68</w:t>
      </w:r>
      <w:r w:rsidRPr="00420C31">
        <w:rPr>
          <w:rFonts w:ascii="仿宋_GB2312" w:eastAsia="仿宋_GB2312" w:hAnsi="仿宋" w:cs="宋体" w:hint="eastAsia"/>
          <w:color w:val="000000"/>
          <w:kern w:val="0"/>
          <w:sz w:val="32"/>
          <w:szCs w:val="32"/>
        </w:rPr>
        <w:t>万元，</w:t>
      </w:r>
    </w:p>
    <w:p w:rsidR="005A4936" w:rsidRPr="00420C31" w:rsidRDefault="005A4936" w:rsidP="00002409">
      <w:pPr>
        <w:widowControl/>
        <w:shd w:val="clear" w:color="auto" w:fill="FFFFFF"/>
        <w:spacing w:line="600" w:lineRule="atLeas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因</w:t>
      </w:r>
      <w:r w:rsidRPr="00420C31">
        <w:rPr>
          <w:rFonts w:ascii="仿宋_GB2312" w:eastAsia="仿宋_GB2312" w:hAnsi="仿宋" w:cs="宋体" w:hint="eastAsia"/>
          <w:color w:val="000000"/>
          <w:kern w:val="0"/>
          <w:sz w:val="32"/>
          <w:szCs w:val="32"/>
        </w:rPr>
        <w:t>预算控制率＝（本年追加预算</w:t>
      </w:r>
      <w:r w:rsidRPr="00420C31">
        <w:rPr>
          <w:rFonts w:ascii="仿宋_GB2312" w:eastAsia="仿宋_GB2312" w:hAnsi="仿宋" w:hint="eastAsia"/>
          <w:color w:val="000000"/>
          <w:kern w:val="0"/>
          <w:sz w:val="32"/>
          <w:szCs w:val="32"/>
        </w:rPr>
        <w:t>÷</w:t>
      </w:r>
      <w:r w:rsidRPr="00420C31">
        <w:rPr>
          <w:rFonts w:ascii="仿宋_GB2312" w:eastAsia="仿宋_GB2312" w:hAnsi="仿宋" w:cs="宋体" w:hint="eastAsia"/>
          <w:color w:val="000000"/>
          <w:kern w:val="0"/>
          <w:sz w:val="32"/>
          <w:szCs w:val="32"/>
        </w:rPr>
        <w:t>年初预算）</w:t>
      </w:r>
      <w:r w:rsidRPr="00420C31">
        <w:rPr>
          <w:rFonts w:ascii="仿宋_GB2312" w:eastAsia="仿宋_GB2312" w:hAnsi="仿宋" w:hint="eastAsia"/>
          <w:color w:val="000000"/>
          <w:kern w:val="0"/>
          <w:sz w:val="32"/>
          <w:szCs w:val="32"/>
        </w:rPr>
        <w:t>×</w:t>
      </w:r>
      <w:r w:rsidRPr="00420C31">
        <w:rPr>
          <w:rFonts w:ascii="仿宋_GB2312" w:eastAsia="仿宋_GB2312" w:hAnsi="仿宋"/>
          <w:color w:val="000000"/>
          <w:kern w:val="0"/>
          <w:sz w:val="32"/>
          <w:szCs w:val="32"/>
        </w:rPr>
        <w:t>100%</w:t>
      </w:r>
      <w:r w:rsidRPr="00420C31">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(31.34</w:t>
      </w:r>
      <w:r w:rsidRPr="00420C31">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185.68</w:t>
      </w:r>
      <w:r>
        <w:rPr>
          <w:rFonts w:ascii="仿宋_GB2312" w:eastAsia="仿宋_GB2312" w:hAnsi="仿宋" w:cs="宋体"/>
          <w:color w:val="000000"/>
          <w:kern w:val="0"/>
          <w:sz w:val="32"/>
          <w:szCs w:val="32"/>
        </w:rPr>
        <w:t>)</w:t>
      </w:r>
      <w:r w:rsidRPr="00DA6AE0">
        <w:rPr>
          <w:rFonts w:ascii="仿宋_GB2312" w:eastAsia="仿宋_GB2312" w:hAnsi="仿宋"/>
          <w:color w:val="000000"/>
          <w:kern w:val="0"/>
          <w:sz w:val="32"/>
          <w:szCs w:val="32"/>
        </w:rPr>
        <w:t xml:space="preserve"> </w:t>
      </w:r>
      <w:r w:rsidRPr="00420C31">
        <w:rPr>
          <w:rFonts w:ascii="仿宋_GB2312" w:eastAsia="仿宋_GB2312" w:hAnsi="仿宋" w:hint="eastAsia"/>
          <w:color w:val="000000"/>
          <w:kern w:val="0"/>
          <w:sz w:val="32"/>
          <w:szCs w:val="32"/>
        </w:rPr>
        <w:t>×</w:t>
      </w:r>
      <w:r w:rsidRPr="00420C31">
        <w:rPr>
          <w:rFonts w:ascii="仿宋_GB2312" w:eastAsia="仿宋_GB2312" w:hAnsi="仿宋"/>
          <w:color w:val="000000"/>
          <w:kern w:val="0"/>
          <w:sz w:val="32"/>
          <w:szCs w:val="32"/>
        </w:rPr>
        <w:t>100%</w:t>
      </w:r>
      <w:r>
        <w:rPr>
          <w:rFonts w:ascii="仿宋_GB2312" w:eastAsia="仿宋_GB2312" w:hAnsi="仿宋"/>
          <w:color w:val="000000"/>
          <w:kern w:val="0"/>
          <w:sz w:val="32"/>
          <w:szCs w:val="32"/>
        </w:rPr>
        <w:t>=</w:t>
      </w:r>
      <w:r w:rsidRPr="00420C31">
        <w:rPr>
          <w:rFonts w:ascii="仿宋_GB2312" w:eastAsia="仿宋_GB2312" w:hAnsi="仿宋"/>
          <w:color w:val="000000"/>
          <w:kern w:val="0"/>
          <w:sz w:val="32"/>
          <w:szCs w:val="32"/>
        </w:rPr>
        <w:t>1</w:t>
      </w:r>
      <w:r>
        <w:rPr>
          <w:rFonts w:ascii="仿宋_GB2312" w:eastAsia="仿宋_GB2312" w:hAnsi="仿宋"/>
          <w:color w:val="000000"/>
          <w:kern w:val="0"/>
          <w:sz w:val="32"/>
          <w:szCs w:val="32"/>
        </w:rPr>
        <w:t>6.88</w:t>
      </w:r>
      <w:r w:rsidRPr="00420C31">
        <w:rPr>
          <w:rFonts w:ascii="仿宋_GB2312" w:eastAsia="仿宋_GB2312" w:hAnsi="仿宋"/>
          <w:color w:val="000000"/>
          <w:kern w:val="0"/>
          <w:sz w:val="32"/>
          <w:szCs w:val="32"/>
        </w:rPr>
        <w:t>%</w:t>
      </w:r>
      <w:r>
        <w:rPr>
          <w:rFonts w:ascii="仿宋_GB2312" w:eastAsia="仿宋_GB2312" w:hAnsi="仿宋" w:hint="eastAsia"/>
          <w:color w:val="000000"/>
          <w:kern w:val="0"/>
          <w:sz w:val="32"/>
          <w:szCs w:val="32"/>
        </w:rPr>
        <w:t>。根据预算控制率评价标准</w:t>
      </w:r>
      <w:r w:rsidRPr="00420C31">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：预算控制率在</w:t>
      </w:r>
      <w:r>
        <w:rPr>
          <w:rFonts w:ascii="仿宋_GB2312" w:eastAsia="仿宋_GB2312" w:hAnsi="仿宋" w:cs="宋体"/>
          <w:color w:val="000000"/>
          <w:kern w:val="0"/>
          <w:sz w:val="32"/>
          <w:szCs w:val="32"/>
        </w:rPr>
        <w:t>0-10%</w:t>
      </w:r>
      <w:r>
        <w:rPr>
          <w:rFonts w:ascii="仿宋_GB2312" w:eastAsia="仿宋_GB2312" w:hAnsi="仿宋" w:cs="宋体" w:hint="eastAsia"/>
          <w:color w:val="000000"/>
          <w:kern w:val="0"/>
          <w:sz w:val="32"/>
          <w:szCs w:val="32"/>
        </w:rPr>
        <w:t>之间</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含</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的，计</w:t>
      </w: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分；在</w:t>
      </w:r>
      <w:r>
        <w:rPr>
          <w:rFonts w:ascii="仿宋_GB2312" w:eastAsia="仿宋_GB2312" w:hAnsi="仿宋" w:cs="宋体"/>
          <w:color w:val="000000"/>
          <w:kern w:val="0"/>
          <w:sz w:val="32"/>
          <w:szCs w:val="32"/>
        </w:rPr>
        <w:t>11-30%</w:t>
      </w:r>
      <w:r>
        <w:rPr>
          <w:rFonts w:ascii="仿宋_GB2312" w:eastAsia="仿宋_GB2312" w:hAnsi="仿宋" w:cs="宋体" w:hint="eastAsia"/>
          <w:color w:val="000000"/>
          <w:kern w:val="0"/>
          <w:sz w:val="32"/>
          <w:szCs w:val="32"/>
        </w:rPr>
        <w:t>之间</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含</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的，计</w:t>
      </w:r>
      <w:r>
        <w:rPr>
          <w:rFonts w:ascii="仿宋_GB2312" w:eastAsia="仿宋_GB2312" w:hAnsi="仿宋" w:cs="宋体"/>
          <w:color w:val="000000"/>
          <w:kern w:val="0"/>
          <w:sz w:val="32"/>
          <w:szCs w:val="32"/>
        </w:rPr>
        <w:t>4</w:t>
      </w:r>
      <w:r>
        <w:rPr>
          <w:rFonts w:ascii="仿宋_GB2312" w:eastAsia="仿宋_GB2312" w:hAnsi="仿宋" w:cs="宋体" w:hint="eastAsia"/>
          <w:color w:val="000000"/>
          <w:kern w:val="0"/>
          <w:sz w:val="32"/>
          <w:szCs w:val="32"/>
        </w:rPr>
        <w:t>分；在</w:t>
      </w:r>
      <w:r>
        <w:rPr>
          <w:rFonts w:ascii="仿宋_GB2312" w:eastAsia="仿宋_GB2312" w:hAnsi="仿宋" w:cs="宋体"/>
          <w:color w:val="000000"/>
          <w:kern w:val="0"/>
          <w:sz w:val="32"/>
          <w:szCs w:val="32"/>
        </w:rPr>
        <w:t>31-60%</w:t>
      </w:r>
      <w:r>
        <w:rPr>
          <w:rFonts w:ascii="仿宋_GB2312" w:eastAsia="仿宋_GB2312" w:hAnsi="仿宋" w:cs="宋体" w:hint="eastAsia"/>
          <w:color w:val="000000"/>
          <w:kern w:val="0"/>
          <w:sz w:val="32"/>
          <w:szCs w:val="32"/>
        </w:rPr>
        <w:t>之间</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含</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的，计</w:t>
      </w: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分；在</w:t>
      </w:r>
      <w:r>
        <w:rPr>
          <w:rFonts w:ascii="仿宋_GB2312" w:eastAsia="仿宋_GB2312" w:hAnsi="仿宋" w:cs="宋体"/>
          <w:color w:val="000000"/>
          <w:kern w:val="0"/>
          <w:sz w:val="32"/>
          <w:szCs w:val="32"/>
        </w:rPr>
        <w:t>61-100%</w:t>
      </w:r>
      <w:r>
        <w:rPr>
          <w:rFonts w:ascii="仿宋_GB2312" w:eastAsia="仿宋_GB2312" w:hAnsi="仿宋" w:cs="宋体" w:hint="eastAsia"/>
          <w:color w:val="000000"/>
          <w:kern w:val="0"/>
          <w:sz w:val="32"/>
          <w:szCs w:val="32"/>
        </w:rPr>
        <w:t>之间</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含</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的，计</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分；</w:t>
      </w:r>
      <w:r w:rsidRPr="00420C31">
        <w:rPr>
          <w:rFonts w:ascii="仿宋_GB2312" w:eastAsia="仿宋_GB2312" w:hAnsi="仿宋" w:cs="宋体" w:hint="eastAsia"/>
          <w:color w:val="000000"/>
          <w:kern w:val="0"/>
          <w:sz w:val="32"/>
          <w:szCs w:val="32"/>
        </w:rPr>
        <w:t>大于</w:t>
      </w:r>
      <w:r>
        <w:rPr>
          <w:rFonts w:ascii="仿宋_GB2312" w:eastAsia="仿宋_GB2312" w:hAnsi="仿宋" w:cs="宋体"/>
          <w:color w:val="000000"/>
          <w:kern w:val="0"/>
          <w:sz w:val="32"/>
          <w:szCs w:val="32"/>
        </w:rPr>
        <w:t>100%</w:t>
      </w:r>
      <w:r>
        <w:rPr>
          <w:rFonts w:ascii="仿宋_GB2312" w:eastAsia="仿宋_GB2312" w:hAnsi="仿宋" w:cs="宋体" w:hint="eastAsia"/>
          <w:color w:val="000000"/>
          <w:kern w:val="0"/>
          <w:sz w:val="32"/>
          <w:szCs w:val="32"/>
        </w:rPr>
        <w:t>不得分</w:t>
      </w:r>
      <w:r w:rsidRPr="00420C31">
        <w:rPr>
          <w:rFonts w:ascii="仿宋_GB2312" w:eastAsia="仿宋_GB2312" w:hAnsi="仿宋" w:cs="宋体" w:hint="eastAsia"/>
          <w:color w:val="000000"/>
          <w:kern w:val="0"/>
          <w:sz w:val="32"/>
          <w:szCs w:val="32"/>
        </w:rPr>
        <w:t>。根据评分标准，</w:t>
      </w:r>
      <w:r>
        <w:rPr>
          <w:rFonts w:ascii="仿宋_GB2312" w:eastAsia="仿宋_GB2312" w:hAnsi="仿宋" w:cs="宋体" w:hint="eastAsia"/>
          <w:color w:val="000000"/>
          <w:kern w:val="0"/>
          <w:sz w:val="32"/>
          <w:szCs w:val="32"/>
        </w:rPr>
        <w:t>故</w:t>
      </w:r>
      <w:r w:rsidRPr="00420C31">
        <w:rPr>
          <w:rFonts w:ascii="仿宋_GB2312" w:eastAsia="仿宋_GB2312" w:hAnsi="仿宋" w:cs="宋体" w:hint="eastAsia"/>
          <w:color w:val="000000"/>
          <w:kern w:val="0"/>
          <w:sz w:val="32"/>
          <w:szCs w:val="32"/>
        </w:rPr>
        <w:t>本单位该项指标得分</w:t>
      </w:r>
      <w:r w:rsidRPr="00420C31">
        <w:rPr>
          <w:rFonts w:ascii="仿宋_GB2312" w:eastAsia="仿宋_GB2312" w:hAnsi="仿宋"/>
          <w:color w:val="000000"/>
          <w:kern w:val="0"/>
          <w:sz w:val="32"/>
          <w:szCs w:val="32"/>
        </w:rPr>
        <w:t>4</w:t>
      </w:r>
      <w:r w:rsidRPr="00420C31">
        <w:rPr>
          <w:rFonts w:ascii="仿宋_GB2312" w:eastAsia="仿宋_GB2312" w:hAnsi="仿宋" w:cs="宋体" w:hint="eastAsia"/>
          <w:color w:val="000000"/>
          <w:kern w:val="0"/>
          <w:sz w:val="32"/>
          <w:szCs w:val="32"/>
        </w:rPr>
        <w:t>分。</w:t>
      </w:r>
    </w:p>
    <w:p w:rsidR="005A4936"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420C31">
        <w:rPr>
          <w:rFonts w:ascii="仿宋_GB2312" w:eastAsia="仿宋_GB2312" w:hAnsi="仿宋" w:cs="宋体" w:hint="eastAsia"/>
          <w:color w:val="000000"/>
          <w:kern w:val="0"/>
          <w:sz w:val="32"/>
          <w:szCs w:val="32"/>
        </w:rPr>
        <w:t>③新建楼堂馆所面积控制率（</w:t>
      </w:r>
      <w:r w:rsidRPr="00420C31">
        <w:rPr>
          <w:rFonts w:ascii="仿宋_GB2312" w:eastAsia="仿宋_GB2312" w:hAnsi="仿宋"/>
          <w:color w:val="000000"/>
          <w:kern w:val="0"/>
          <w:sz w:val="32"/>
          <w:szCs w:val="32"/>
        </w:rPr>
        <w:t>5</w:t>
      </w:r>
      <w:r w:rsidRPr="00420C31">
        <w:rPr>
          <w:rFonts w:ascii="仿宋_GB2312" w:eastAsia="仿宋_GB2312" w:hAnsi="仿宋" w:cs="宋体" w:hint="eastAsia"/>
          <w:color w:val="000000"/>
          <w:kern w:val="0"/>
          <w:sz w:val="32"/>
          <w:szCs w:val="32"/>
        </w:rPr>
        <w:t>分）</w:t>
      </w:r>
    </w:p>
    <w:p w:rsidR="005A4936" w:rsidRPr="00420C31"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420C31">
        <w:rPr>
          <w:rFonts w:ascii="仿宋_GB2312" w:eastAsia="仿宋_GB2312" w:hAnsi="仿宋"/>
          <w:color w:val="000000"/>
          <w:kern w:val="0"/>
          <w:sz w:val="32"/>
          <w:szCs w:val="32"/>
        </w:rPr>
        <w:t>2018</w:t>
      </w:r>
      <w:r w:rsidRPr="00420C31">
        <w:rPr>
          <w:rFonts w:ascii="仿宋_GB2312" w:eastAsia="仿宋_GB2312" w:hAnsi="仿宋" w:cs="宋体" w:hint="eastAsia"/>
          <w:color w:val="000000"/>
          <w:kern w:val="0"/>
          <w:sz w:val="32"/>
          <w:szCs w:val="32"/>
        </w:rPr>
        <w:t>年本单位</w:t>
      </w:r>
      <w:r>
        <w:rPr>
          <w:rFonts w:ascii="仿宋_GB2312" w:eastAsia="仿宋_GB2312" w:hAnsi="仿宋" w:cs="宋体" w:hint="eastAsia"/>
          <w:color w:val="000000"/>
          <w:kern w:val="0"/>
          <w:sz w:val="32"/>
          <w:szCs w:val="32"/>
        </w:rPr>
        <w:t>没有</w:t>
      </w:r>
      <w:r w:rsidRPr="00420C31">
        <w:rPr>
          <w:rFonts w:ascii="仿宋_GB2312" w:eastAsia="仿宋_GB2312" w:hAnsi="仿宋" w:cs="宋体" w:hint="eastAsia"/>
          <w:color w:val="000000"/>
          <w:kern w:val="0"/>
          <w:sz w:val="32"/>
          <w:szCs w:val="32"/>
        </w:rPr>
        <w:t>新建楼堂馆所</w:t>
      </w:r>
      <w:r>
        <w:rPr>
          <w:rFonts w:ascii="仿宋_GB2312" w:eastAsia="仿宋_GB2312" w:hAnsi="仿宋" w:cs="宋体" w:hint="eastAsia"/>
          <w:color w:val="000000"/>
          <w:kern w:val="0"/>
          <w:sz w:val="32"/>
          <w:szCs w:val="32"/>
        </w:rPr>
        <w:t>项目</w:t>
      </w:r>
      <w:r w:rsidRPr="00420C31">
        <w:rPr>
          <w:rFonts w:ascii="仿宋_GB2312" w:eastAsia="仿宋_GB2312" w:hAnsi="仿宋" w:cs="宋体" w:hint="eastAsia"/>
          <w:color w:val="000000"/>
          <w:kern w:val="0"/>
          <w:sz w:val="32"/>
          <w:szCs w:val="32"/>
        </w:rPr>
        <w:t>，根据评分标准，本单位该项指标得满分</w:t>
      </w:r>
      <w:r w:rsidRPr="00420C31">
        <w:rPr>
          <w:rFonts w:ascii="仿宋_GB2312" w:eastAsia="仿宋_GB2312" w:hAnsi="仿宋"/>
          <w:color w:val="000000"/>
          <w:kern w:val="0"/>
          <w:sz w:val="32"/>
          <w:szCs w:val="32"/>
        </w:rPr>
        <w:t>5</w:t>
      </w:r>
      <w:r w:rsidRPr="00420C31">
        <w:rPr>
          <w:rFonts w:ascii="仿宋_GB2312" w:eastAsia="仿宋_GB2312" w:hAnsi="仿宋" w:cs="宋体" w:hint="eastAsia"/>
          <w:color w:val="000000"/>
          <w:kern w:val="0"/>
          <w:sz w:val="32"/>
          <w:szCs w:val="32"/>
        </w:rPr>
        <w:t>分。</w:t>
      </w:r>
    </w:p>
    <w:p w:rsidR="005A4936" w:rsidRDefault="005A4936">
      <w:pPr>
        <w:widowControl/>
        <w:shd w:val="clear" w:color="auto" w:fill="FFFFFF"/>
        <w:spacing w:line="600" w:lineRule="atLeast"/>
        <w:ind w:firstLine="640"/>
        <w:jc w:val="left"/>
        <w:rPr>
          <w:rFonts w:ascii="仿宋_GB2312" w:eastAsia="仿宋_GB2312" w:hAnsi="仿宋" w:cs="宋体"/>
          <w:color w:val="000000"/>
          <w:spacing w:val="-2"/>
          <w:kern w:val="0"/>
          <w:sz w:val="32"/>
          <w:szCs w:val="32"/>
        </w:rPr>
      </w:pPr>
      <w:r w:rsidRPr="00420C31">
        <w:rPr>
          <w:rFonts w:ascii="仿宋_GB2312" w:eastAsia="仿宋_GB2312" w:hAnsi="仿宋" w:cs="宋体" w:hint="eastAsia"/>
          <w:color w:val="000000"/>
          <w:spacing w:val="-2"/>
          <w:kern w:val="0"/>
          <w:sz w:val="32"/>
          <w:szCs w:val="32"/>
        </w:rPr>
        <w:t>④新建楼堂馆所投资概算控制率（</w:t>
      </w:r>
      <w:r w:rsidRPr="00420C31">
        <w:rPr>
          <w:rFonts w:ascii="仿宋_GB2312" w:eastAsia="仿宋_GB2312" w:hAnsi="仿宋"/>
          <w:color w:val="000000"/>
          <w:spacing w:val="-2"/>
          <w:kern w:val="0"/>
          <w:sz w:val="32"/>
          <w:szCs w:val="32"/>
        </w:rPr>
        <w:t>5</w:t>
      </w:r>
      <w:r w:rsidRPr="00420C31">
        <w:rPr>
          <w:rFonts w:ascii="仿宋_GB2312" w:eastAsia="仿宋_GB2312" w:hAnsi="仿宋" w:cs="宋体" w:hint="eastAsia"/>
          <w:color w:val="000000"/>
          <w:spacing w:val="-2"/>
          <w:kern w:val="0"/>
          <w:sz w:val="32"/>
          <w:szCs w:val="32"/>
        </w:rPr>
        <w:t>分）</w:t>
      </w:r>
    </w:p>
    <w:p w:rsidR="005A4936" w:rsidRPr="00420C31"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420C31">
        <w:rPr>
          <w:rFonts w:ascii="仿宋_GB2312" w:eastAsia="仿宋_GB2312" w:hAnsi="仿宋"/>
          <w:color w:val="000000"/>
          <w:spacing w:val="-2"/>
          <w:kern w:val="0"/>
          <w:sz w:val="32"/>
          <w:szCs w:val="32"/>
        </w:rPr>
        <w:t>2018</w:t>
      </w:r>
      <w:r w:rsidRPr="00420C31">
        <w:rPr>
          <w:rFonts w:ascii="仿宋_GB2312" w:eastAsia="仿宋_GB2312" w:hAnsi="仿宋" w:cs="宋体" w:hint="eastAsia"/>
          <w:color w:val="000000"/>
          <w:spacing w:val="-2"/>
          <w:kern w:val="0"/>
          <w:sz w:val="32"/>
          <w:szCs w:val="32"/>
        </w:rPr>
        <w:t>年本单位</w:t>
      </w:r>
      <w:r>
        <w:rPr>
          <w:rFonts w:ascii="仿宋_GB2312" w:eastAsia="仿宋_GB2312" w:hAnsi="仿宋" w:cs="宋体" w:hint="eastAsia"/>
          <w:color w:val="000000"/>
          <w:spacing w:val="-2"/>
          <w:kern w:val="0"/>
          <w:sz w:val="32"/>
          <w:szCs w:val="32"/>
        </w:rPr>
        <w:t>没有</w:t>
      </w:r>
      <w:r w:rsidRPr="00420C31">
        <w:rPr>
          <w:rFonts w:ascii="仿宋_GB2312" w:eastAsia="仿宋_GB2312" w:hAnsi="仿宋" w:cs="宋体" w:hint="eastAsia"/>
          <w:color w:val="000000"/>
          <w:spacing w:val="-2"/>
          <w:kern w:val="0"/>
          <w:sz w:val="32"/>
          <w:szCs w:val="32"/>
        </w:rPr>
        <w:t>新建楼堂馆所</w:t>
      </w:r>
      <w:r>
        <w:rPr>
          <w:rFonts w:ascii="仿宋_GB2312" w:eastAsia="仿宋_GB2312" w:hAnsi="仿宋" w:cs="宋体" w:hint="eastAsia"/>
          <w:color w:val="000000"/>
          <w:spacing w:val="-2"/>
          <w:kern w:val="0"/>
          <w:sz w:val="32"/>
          <w:szCs w:val="32"/>
        </w:rPr>
        <w:t>项目</w:t>
      </w:r>
      <w:r w:rsidRPr="00420C31">
        <w:rPr>
          <w:rFonts w:ascii="仿宋_GB2312" w:eastAsia="仿宋_GB2312" w:hAnsi="仿宋" w:cs="宋体" w:hint="eastAsia"/>
          <w:color w:val="000000"/>
          <w:spacing w:val="-2"/>
          <w:kern w:val="0"/>
          <w:sz w:val="32"/>
          <w:szCs w:val="32"/>
        </w:rPr>
        <w:t>，根据评分标准，本单位该项指标得满分</w:t>
      </w:r>
      <w:r w:rsidRPr="00420C31">
        <w:rPr>
          <w:rFonts w:ascii="仿宋_GB2312" w:eastAsia="仿宋_GB2312" w:hAnsi="仿宋"/>
          <w:color w:val="000000"/>
          <w:spacing w:val="-2"/>
          <w:kern w:val="0"/>
          <w:sz w:val="32"/>
          <w:szCs w:val="32"/>
        </w:rPr>
        <w:t>5</w:t>
      </w:r>
      <w:r w:rsidRPr="00420C31">
        <w:rPr>
          <w:rFonts w:ascii="仿宋_GB2312" w:eastAsia="仿宋_GB2312" w:hAnsi="仿宋" w:cs="宋体" w:hint="eastAsia"/>
          <w:color w:val="000000"/>
          <w:spacing w:val="-2"/>
          <w:kern w:val="0"/>
          <w:sz w:val="32"/>
          <w:szCs w:val="32"/>
        </w:rPr>
        <w:t>分。</w:t>
      </w:r>
    </w:p>
    <w:p w:rsidR="005A4936" w:rsidRDefault="005A4936">
      <w:pPr>
        <w:widowControl/>
        <w:shd w:val="clear" w:color="auto" w:fill="FFFFFF"/>
        <w:spacing w:line="600" w:lineRule="atLeast"/>
        <w:ind w:firstLine="640"/>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w:t>
      </w:r>
      <w:r>
        <w:rPr>
          <w:rFonts w:ascii="仿宋" w:eastAsia="仿宋" w:hAnsi="仿宋" w:cs="宋体"/>
          <w:b/>
          <w:color w:val="000000"/>
          <w:kern w:val="0"/>
          <w:sz w:val="32"/>
          <w:szCs w:val="32"/>
        </w:rPr>
        <w:t>2</w:t>
      </w:r>
      <w:r>
        <w:rPr>
          <w:rFonts w:ascii="仿宋" w:eastAsia="仿宋" w:hAnsi="仿宋" w:cs="宋体" w:hint="eastAsia"/>
          <w:b/>
          <w:color w:val="000000"/>
          <w:kern w:val="0"/>
          <w:sz w:val="32"/>
          <w:szCs w:val="32"/>
        </w:rPr>
        <w:t>）预算管理（</w:t>
      </w:r>
      <w:r>
        <w:rPr>
          <w:rFonts w:ascii="仿宋" w:eastAsia="仿宋" w:hAnsi="仿宋" w:cs="宋体"/>
          <w:b/>
          <w:color w:val="000000"/>
          <w:kern w:val="0"/>
          <w:sz w:val="32"/>
          <w:szCs w:val="32"/>
        </w:rPr>
        <w:t>41</w:t>
      </w:r>
      <w:r>
        <w:rPr>
          <w:rFonts w:ascii="仿宋" w:eastAsia="仿宋" w:hAnsi="仿宋" w:cs="宋体" w:hint="eastAsia"/>
          <w:b/>
          <w:color w:val="000000"/>
          <w:kern w:val="0"/>
          <w:sz w:val="32"/>
          <w:szCs w:val="32"/>
        </w:rPr>
        <w:t>分）</w:t>
      </w:r>
    </w:p>
    <w:p w:rsidR="005A4936" w:rsidRPr="00AC2160"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AC2160">
        <w:rPr>
          <w:rFonts w:ascii="仿宋_GB2312" w:eastAsia="仿宋_GB2312" w:hAnsi="仿宋" w:cs="宋体" w:hint="eastAsia"/>
          <w:color w:val="000000"/>
          <w:kern w:val="0"/>
          <w:sz w:val="32"/>
          <w:szCs w:val="32"/>
        </w:rPr>
        <w:t>①公用经费控制率（</w:t>
      </w:r>
      <w:r w:rsidRPr="00AC2160">
        <w:rPr>
          <w:rFonts w:ascii="仿宋_GB2312" w:eastAsia="仿宋_GB2312" w:hAnsi="仿宋"/>
          <w:color w:val="000000"/>
          <w:kern w:val="0"/>
          <w:sz w:val="32"/>
          <w:szCs w:val="32"/>
        </w:rPr>
        <w:t>8</w:t>
      </w:r>
      <w:r w:rsidRPr="00AC2160">
        <w:rPr>
          <w:rFonts w:ascii="仿宋_GB2312" w:eastAsia="仿宋_GB2312" w:hAnsi="仿宋" w:cs="宋体" w:hint="eastAsia"/>
          <w:color w:val="000000"/>
          <w:kern w:val="0"/>
          <w:sz w:val="32"/>
          <w:szCs w:val="32"/>
        </w:rPr>
        <w:t>分）</w:t>
      </w:r>
    </w:p>
    <w:p w:rsidR="005A4936" w:rsidRPr="00AC2160"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Pr>
          <w:rFonts w:ascii="仿宋_GB2312" w:eastAsia="仿宋_GB2312" w:hAnsi="仿宋" w:hint="eastAsia"/>
          <w:color w:val="000000"/>
          <w:kern w:val="0"/>
          <w:sz w:val="32"/>
          <w:szCs w:val="32"/>
        </w:rPr>
        <w:t>经过查看帐目以及凭证</w:t>
      </w:r>
      <w:r>
        <w:rPr>
          <w:rFonts w:ascii="仿宋_GB2312" w:eastAsia="仿宋_GB2312" w:hAnsi="仿宋" w:hint="eastAsia"/>
          <w:color w:val="000000"/>
          <w:kern w:val="0"/>
          <w:sz w:val="28"/>
          <w:szCs w:val="32"/>
        </w:rPr>
        <w:t>，并结合</w:t>
      </w:r>
      <w:r>
        <w:rPr>
          <w:rFonts w:ascii="仿宋_GB2312" w:eastAsia="仿宋_GB2312" w:hAnsi="仿宋"/>
          <w:color w:val="000000"/>
          <w:kern w:val="0"/>
          <w:sz w:val="28"/>
          <w:szCs w:val="32"/>
        </w:rPr>
        <w:t>2018</w:t>
      </w:r>
      <w:r>
        <w:rPr>
          <w:rFonts w:ascii="仿宋_GB2312" w:eastAsia="仿宋_GB2312" w:hAnsi="仿宋" w:hint="eastAsia"/>
          <w:color w:val="000000"/>
          <w:kern w:val="0"/>
          <w:sz w:val="28"/>
          <w:szCs w:val="32"/>
        </w:rPr>
        <w:t>年度决算报表，</w:t>
      </w:r>
      <w:r w:rsidRPr="00AC2160">
        <w:rPr>
          <w:rFonts w:ascii="仿宋_GB2312" w:eastAsia="仿宋_GB2312" w:hAnsi="仿宋"/>
          <w:color w:val="000000"/>
          <w:kern w:val="0"/>
          <w:sz w:val="32"/>
          <w:szCs w:val="32"/>
        </w:rPr>
        <w:t>2018</w:t>
      </w:r>
      <w:r w:rsidRPr="00AC2160">
        <w:rPr>
          <w:rFonts w:ascii="仿宋_GB2312" w:eastAsia="仿宋_GB2312" w:hAnsi="仿宋" w:cs="宋体" w:hint="eastAsia"/>
          <w:color w:val="000000"/>
          <w:kern w:val="0"/>
          <w:sz w:val="32"/>
          <w:szCs w:val="32"/>
        </w:rPr>
        <w:t>年度本单位实际公用经费支出为</w:t>
      </w:r>
      <w:r>
        <w:rPr>
          <w:rFonts w:ascii="仿宋_GB2312" w:eastAsia="仿宋_GB2312" w:hAnsi="仿宋"/>
          <w:color w:val="000000"/>
          <w:kern w:val="0"/>
          <w:sz w:val="32"/>
          <w:szCs w:val="32"/>
        </w:rPr>
        <w:t>31</w:t>
      </w:r>
      <w:r w:rsidRPr="00AC2160">
        <w:rPr>
          <w:rFonts w:ascii="仿宋_GB2312" w:eastAsia="仿宋_GB2312" w:hAnsi="仿宋"/>
          <w:color w:val="000000"/>
          <w:kern w:val="0"/>
          <w:sz w:val="32"/>
          <w:szCs w:val="32"/>
        </w:rPr>
        <w:t>.9</w:t>
      </w:r>
      <w:r>
        <w:rPr>
          <w:rFonts w:ascii="仿宋_GB2312" w:eastAsia="仿宋_GB2312" w:hAnsi="仿宋"/>
          <w:color w:val="000000"/>
          <w:kern w:val="0"/>
          <w:sz w:val="32"/>
          <w:szCs w:val="32"/>
        </w:rPr>
        <w:t>4</w:t>
      </w:r>
      <w:r w:rsidRPr="00AC2160">
        <w:rPr>
          <w:rFonts w:ascii="仿宋_GB2312" w:eastAsia="仿宋_GB2312" w:hAnsi="仿宋" w:cs="宋体" w:hint="eastAsia"/>
          <w:color w:val="000000"/>
          <w:kern w:val="0"/>
          <w:sz w:val="32"/>
          <w:szCs w:val="32"/>
        </w:rPr>
        <w:t>万元，</w:t>
      </w:r>
      <w:r>
        <w:rPr>
          <w:rFonts w:ascii="仿宋_GB2312" w:eastAsia="仿宋_GB2312" w:hAnsi="仿宋" w:cs="宋体"/>
          <w:color w:val="000000"/>
          <w:kern w:val="0"/>
          <w:sz w:val="32"/>
          <w:szCs w:val="32"/>
        </w:rPr>
        <w:t>2018</w:t>
      </w:r>
      <w:r w:rsidRPr="00AC2160">
        <w:rPr>
          <w:rFonts w:ascii="仿宋_GB2312" w:eastAsia="仿宋_GB2312" w:hAnsi="仿宋" w:cs="宋体" w:hint="eastAsia"/>
          <w:color w:val="000000"/>
          <w:kern w:val="0"/>
          <w:sz w:val="32"/>
          <w:szCs w:val="32"/>
        </w:rPr>
        <w:t>年初预算安排公用经费为</w:t>
      </w:r>
      <w:r w:rsidRPr="00AC2160">
        <w:rPr>
          <w:rFonts w:ascii="仿宋_GB2312" w:eastAsia="仿宋_GB2312" w:hAnsi="仿宋"/>
          <w:color w:val="000000"/>
          <w:kern w:val="0"/>
          <w:sz w:val="32"/>
          <w:szCs w:val="32"/>
        </w:rPr>
        <w:t>38.47</w:t>
      </w:r>
      <w:r w:rsidRPr="00AC2160">
        <w:rPr>
          <w:rFonts w:ascii="仿宋_GB2312" w:eastAsia="仿宋_GB2312" w:hAnsi="仿宋" w:cs="宋体" w:hint="eastAsia"/>
          <w:color w:val="000000"/>
          <w:kern w:val="0"/>
          <w:sz w:val="32"/>
          <w:szCs w:val="32"/>
        </w:rPr>
        <w:t>万元。本单位公用经费控制率＝（实际支出公用经费总额</w:t>
      </w:r>
      <w:r w:rsidRPr="00AC2160">
        <w:rPr>
          <w:rFonts w:ascii="仿宋_GB2312" w:eastAsia="仿宋_GB2312" w:hAnsi="仿宋" w:hint="eastAsia"/>
          <w:color w:val="000000"/>
          <w:kern w:val="0"/>
          <w:sz w:val="32"/>
          <w:szCs w:val="32"/>
        </w:rPr>
        <w:t>÷</w:t>
      </w:r>
      <w:r w:rsidRPr="00AC2160">
        <w:rPr>
          <w:rFonts w:ascii="仿宋_GB2312" w:eastAsia="仿宋_GB2312" w:hAnsi="仿宋" w:cs="宋体" w:hint="eastAsia"/>
          <w:color w:val="000000"/>
          <w:kern w:val="0"/>
          <w:sz w:val="32"/>
          <w:szCs w:val="32"/>
        </w:rPr>
        <w:t>预算安排公用经费总额）</w:t>
      </w:r>
      <w:r w:rsidRPr="00AC2160">
        <w:rPr>
          <w:rFonts w:ascii="仿宋_GB2312" w:eastAsia="仿宋_GB2312" w:hAnsi="仿宋" w:hint="eastAsia"/>
          <w:color w:val="000000"/>
          <w:kern w:val="0"/>
          <w:sz w:val="32"/>
          <w:szCs w:val="32"/>
        </w:rPr>
        <w:t>×</w:t>
      </w:r>
      <w:r w:rsidRPr="00AC2160">
        <w:rPr>
          <w:rFonts w:ascii="仿宋_GB2312" w:eastAsia="仿宋_GB2312" w:hAnsi="仿宋"/>
          <w:color w:val="000000"/>
          <w:kern w:val="0"/>
          <w:sz w:val="32"/>
          <w:szCs w:val="32"/>
        </w:rPr>
        <w:t>100%</w:t>
      </w:r>
      <w:r w:rsidRPr="00AC2160">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31.94</w:t>
      </w:r>
      <w:r w:rsidRPr="00AC2160">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38.47=</w:t>
      </w:r>
      <w:r>
        <w:rPr>
          <w:rFonts w:ascii="仿宋_GB2312" w:eastAsia="仿宋_GB2312" w:hAnsi="仿宋"/>
          <w:color w:val="434343"/>
          <w:kern w:val="0"/>
          <w:sz w:val="32"/>
          <w:szCs w:val="32"/>
        </w:rPr>
        <w:t>83</w:t>
      </w:r>
      <w:r w:rsidRPr="00AC2160">
        <w:rPr>
          <w:rFonts w:ascii="仿宋_GB2312" w:eastAsia="仿宋_GB2312" w:hAnsi="仿宋"/>
          <w:color w:val="434343"/>
          <w:kern w:val="0"/>
          <w:sz w:val="32"/>
          <w:szCs w:val="32"/>
        </w:rPr>
        <w:t>.</w:t>
      </w:r>
      <w:r>
        <w:rPr>
          <w:rFonts w:ascii="仿宋_GB2312" w:eastAsia="仿宋_GB2312" w:hAnsi="仿宋"/>
          <w:color w:val="434343"/>
          <w:kern w:val="0"/>
          <w:sz w:val="32"/>
          <w:szCs w:val="32"/>
        </w:rPr>
        <w:t>0</w:t>
      </w:r>
      <w:r w:rsidRPr="00AC2160">
        <w:rPr>
          <w:rFonts w:ascii="仿宋_GB2312" w:eastAsia="仿宋_GB2312" w:hAnsi="仿宋"/>
          <w:color w:val="434343"/>
          <w:kern w:val="0"/>
          <w:sz w:val="32"/>
          <w:szCs w:val="32"/>
        </w:rPr>
        <w:t>2</w:t>
      </w:r>
      <w:r w:rsidRPr="00AC2160">
        <w:rPr>
          <w:rFonts w:ascii="仿宋_GB2312" w:eastAsia="仿宋_GB2312" w:hAnsi="仿宋"/>
          <w:color w:val="000000"/>
          <w:kern w:val="0"/>
          <w:sz w:val="32"/>
          <w:szCs w:val="32"/>
        </w:rPr>
        <w:t>%</w:t>
      </w:r>
      <w:r>
        <w:rPr>
          <w:rFonts w:ascii="仿宋_GB2312" w:eastAsia="仿宋_GB2312" w:hAnsi="仿宋" w:hint="eastAsia"/>
          <w:color w:val="000000"/>
          <w:spacing w:val="-5"/>
          <w:kern w:val="0"/>
          <w:sz w:val="32"/>
          <w:szCs w:val="32"/>
        </w:rPr>
        <w:t>＜</w:t>
      </w:r>
      <w:r w:rsidRPr="00AC2160">
        <w:rPr>
          <w:rFonts w:ascii="仿宋_GB2312" w:eastAsia="仿宋_GB2312" w:hAnsi="仿宋"/>
          <w:color w:val="000000"/>
          <w:spacing w:val="-5"/>
          <w:kern w:val="0"/>
          <w:sz w:val="32"/>
          <w:szCs w:val="32"/>
        </w:rPr>
        <w:t>100%</w:t>
      </w:r>
      <w:r w:rsidRPr="00AC2160">
        <w:rPr>
          <w:rFonts w:ascii="仿宋_GB2312" w:eastAsia="仿宋_GB2312" w:hAnsi="仿宋" w:cs="宋体" w:hint="eastAsia"/>
          <w:color w:val="000000"/>
          <w:kern w:val="0"/>
          <w:sz w:val="32"/>
          <w:szCs w:val="32"/>
        </w:rPr>
        <w:t>，根据评分标准，本单位该项指标得分</w:t>
      </w:r>
      <w:r>
        <w:rPr>
          <w:rFonts w:ascii="仿宋_GB2312" w:eastAsia="仿宋_GB2312" w:hAnsi="仿宋"/>
          <w:color w:val="000000"/>
          <w:kern w:val="0"/>
          <w:sz w:val="32"/>
          <w:szCs w:val="32"/>
        </w:rPr>
        <w:t>8</w:t>
      </w:r>
      <w:r w:rsidRPr="00AC2160">
        <w:rPr>
          <w:rFonts w:ascii="仿宋_GB2312" w:eastAsia="仿宋_GB2312" w:hAnsi="仿宋" w:cs="宋体" w:hint="eastAsia"/>
          <w:color w:val="000000"/>
          <w:kern w:val="0"/>
          <w:sz w:val="32"/>
          <w:szCs w:val="32"/>
        </w:rPr>
        <w:t>分。</w:t>
      </w:r>
    </w:p>
    <w:p w:rsidR="005A4936" w:rsidRPr="00A5701F" w:rsidRDefault="005A4936">
      <w:pPr>
        <w:widowControl/>
        <w:shd w:val="clear" w:color="auto" w:fill="FFFFFF"/>
        <w:spacing w:line="600" w:lineRule="atLeast"/>
        <w:ind w:firstLine="640"/>
        <w:jc w:val="left"/>
        <w:rPr>
          <w:rFonts w:ascii="仿宋_GB2312" w:eastAsia="仿宋_GB2312" w:hAnsi="仿宋" w:cs="宋体"/>
          <w:color w:val="000000"/>
          <w:spacing w:val="-5"/>
          <w:kern w:val="0"/>
          <w:sz w:val="32"/>
          <w:szCs w:val="32"/>
        </w:rPr>
      </w:pPr>
      <w:r w:rsidRPr="00A5701F">
        <w:rPr>
          <w:rFonts w:ascii="仿宋_GB2312" w:eastAsia="仿宋_GB2312" w:hAnsi="仿宋" w:cs="宋体" w:hint="eastAsia"/>
          <w:color w:val="000000"/>
          <w:spacing w:val="-5"/>
          <w:kern w:val="0"/>
          <w:sz w:val="32"/>
          <w:szCs w:val="32"/>
        </w:rPr>
        <w:t>②</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三公经费</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控制率（</w:t>
      </w:r>
      <w:r w:rsidRPr="00A5701F">
        <w:rPr>
          <w:rFonts w:ascii="仿宋_GB2312" w:eastAsia="仿宋_GB2312" w:hAnsi="仿宋"/>
          <w:color w:val="000000"/>
          <w:spacing w:val="-5"/>
          <w:kern w:val="0"/>
          <w:sz w:val="32"/>
          <w:szCs w:val="32"/>
        </w:rPr>
        <w:t>8</w:t>
      </w:r>
      <w:r w:rsidRPr="00A5701F">
        <w:rPr>
          <w:rFonts w:ascii="仿宋_GB2312" w:eastAsia="仿宋_GB2312" w:hAnsi="仿宋" w:cs="宋体" w:hint="eastAsia"/>
          <w:color w:val="000000"/>
          <w:spacing w:val="-5"/>
          <w:kern w:val="0"/>
          <w:sz w:val="32"/>
          <w:szCs w:val="32"/>
        </w:rPr>
        <w:t>分）</w:t>
      </w:r>
    </w:p>
    <w:p w:rsidR="005A4936" w:rsidRDefault="005A4936">
      <w:pPr>
        <w:widowControl/>
        <w:shd w:val="clear" w:color="auto" w:fill="FFFFFF"/>
        <w:spacing w:line="600" w:lineRule="atLeast"/>
        <w:ind w:firstLine="640"/>
        <w:jc w:val="left"/>
        <w:rPr>
          <w:rFonts w:ascii="仿宋_GB2312" w:eastAsia="仿宋_GB2312" w:hAnsi="仿宋" w:cs="宋体"/>
          <w:color w:val="000000"/>
          <w:spacing w:val="-5"/>
          <w:kern w:val="0"/>
          <w:sz w:val="32"/>
          <w:szCs w:val="32"/>
        </w:rPr>
      </w:pPr>
      <w:r>
        <w:rPr>
          <w:rFonts w:ascii="仿宋_GB2312" w:eastAsia="仿宋_GB2312" w:hAnsi="仿宋" w:hint="eastAsia"/>
          <w:color w:val="000000"/>
          <w:kern w:val="0"/>
          <w:sz w:val="32"/>
          <w:szCs w:val="32"/>
        </w:rPr>
        <w:t>经过查看帐目以及凭证</w:t>
      </w:r>
      <w:r>
        <w:rPr>
          <w:rFonts w:ascii="仿宋_GB2312" w:eastAsia="仿宋_GB2312" w:hAnsi="仿宋" w:hint="eastAsia"/>
          <w:color w:val="000000"/>
          <w:kern w:val="0"/>
          <w:sz w:val="28"/>
          <w:szCs w:val="32"/>
        </w:rPr>
        <w:t>，</w:t>
      </w:r>
      <w:r w:rsidRPr="00A5701F">
        <w:rPr>
          <w:rFonts w:ascii="仿宋_GB2312" w:eastAsia="仿宋_GB2312" w:hAnsi="仿宋"/>
          <w:color w:val="000000"/>
          <w:spacing w:val="-5"/>
          <w:kern w:val="0"/>
          <w:sz w:val="32"/>
          <w:szCs w:val="32"/>
        </w:rPr>
        <w:t>2018</w:t>
      </w:r>
      <w:r w:rsidRPr="00A5701F">
        <w:rPr>
          <w:rFonts w:ascii="仿宋_GB2312" w:eastAsia="仿宋_GB2312" w:hAnsi="仿宋" w:cs="宋体" w:hint="eastAsia"/>
          <w:color w:val="000000"/>
          <w:spacing w:val="-5"/>
          <w:kern w:val="0"/>
          <w:sz w:val="32"/>
          <w:szCs w:val="32"/>
        </w:rPr>
        <w:t>年度本单位</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三公经费</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实际支出数为</w:t>
      </w:r>
      <w:r w:rsidRPr="00A5701F">
        <w:rPr>
          <w:rFonts w:ascii="仿宋_GB2312" w:eastAsia="仿宋_GB2312" w:hAnsi="仿宋"/>
          <w:color w:val="000000"/>
          <w:spacing w:val="-5"/>
          <w:kern w:val="0"/>
          <w:sz w:val="32"/>
          <w:szCs w:val="32"/>
        </w:rPr>
        <w:t>9.61</w:t>
      </w:r>
      <w:r w:rsidRPr="00A5701F">
        <w:rPr>
          <w:rFonts w:ascii="仿宋_GB2312" w:eastAsia="仿宋_GB2312" w:hAnsi="仿宋" w:cs="宋体" w:hint="eastAsia"/>
          <w:color w:val="000000"/>
          <w:spacing w:val="-5"/>
          <w:kern w:val="0"/>
          <w:sz w:val="32"/>
          <w:szCs w:val="32"/>
        </w:rPr>
        <w:t>万元</w:t>
      </w:r>
      <w:r>
        <w:rPr>
          <w:rFonts w:ascii="仿宋_GB2312" w:eastAsia="仿宋_GB2312" w:hAnsi="仿宋" w:cs="宋体" w:hint="eastAsia"/>
          <w:color w:val="000000"/>
          <w:spacing w:val="-5"/>
          <w:kern w:val="0"/>
          <w:sz w:val="32"/>
          <w:szCs w:val="32"/>
        </w:rPr>
        <w:t>，其中</w:t>
      </w:r>
      <w:r>
        <w:rPr>
          <w:rFonts w:ascii="仿宋_GB2312" w:eastAsia="仿宋_GB2312" w:hAnsi="仿宋" w:cs="宋体"/>
          <w:color w:val="000000"/>
          <w:spacing w:val="-5"/>
          <w:kern w:val="0"/>
          <w:sz w:val="32"/>
          <w:szCs w:val="32"/>
        </w:rPr>
        <w:t>:</w:t>
      </w:r>
      <w:r w:rsidRPr="00A5701F">
        <w:rPr>
          <w:rFonts w:ascii="仿宋_GB2312" w:eastAsia="仿宋_GB2312" w:hAnsi="仿宋" w:cs="宋体" w:hint="eastAsia"/>
          <w:color w:val="000000"/>
          <w:spacing w:val="-5"/>
          <w:kern w:val="0"/>
          <w:sz w:val="32"/>
          <w:szCs w:val="32"/>
        </w:rPr>
        <w:t>公务接待费</w:t>
      </w:r>
      <w:r w:rsidRPr="00A5701F">
        <w:rPr>
          <w:rFonts w:ascii="仿宋_GB2312" w:eastAsia="仿宋_GB2312" w:hAnsi="仿宋"/>
          <w:color w:val="000000"/>
          <w:spacing w:val="-5"/>
          <w:kern w:val="0"/>
          <w:sz w:val="32"/>
          <w:szCs w:val="32"/>
        </w:rPr>
        <w:t>1.97</w:t>
      </w:r>
      <w:r w:rsidRPr="00A5701F">
        <w:rPr>
          <w:rFonts w:ascii="仿宋_GB2312" w:eastAsia="仿宋_GB2312" w:hAnsi="仿宋" w:cs="宋体" w:hint="eastAsia"/>
          <w:color w:val="000000"/>
          <w:spacing w:val="-5"/>
          <w:kern w:val="0"/>
          <w:sz w:val="32"/>
          <w:szCs w:val="32"/>
        </w:rPr>
        <w:t>万元、公务用车运行维护费</w:t>
      </w:r>
      <w:r w:rsidRPr="00A5701F">
        <w:rPr>
          <w:rFonts w:ascii="仿宋_GB2312" w:eastAsia="仿宋_GB2312" w:hAnsi="仿宋"/>
          <w:color w:val="000000"/>
          <w:spacing w:val="-5"/>
          <w:kern w:val="0"/>
          <w:sz w:val="32"/>
          <w:szCs w:val="32"/>
        </w:rPr>
        <w:t>7.64</w:t>
      </w:r>
      <w:r w:rsidRPr="00A5701F">
        <w:rPr>
          <w:rFonts w:ascii="仿宋_GB2312" w:eastAsia="仿宋_GB2312" w:hAnsi="仿宋" w:cs="宋体" w:hint="eastAsia"/>
          <w:color w:val="000000"/>
          <w:spacing w:val="-5"/>
          <w:kern w:val="0"/>
          <w:sz w:val="32"/>
          <w:szCs w:val="32"/>
        </w:rPr>
        <w:t>万元，</w:t>
      </w:r>
      <w:r>
        <w:rPr>
          <w:rFonts w:ascii="仿宋_GB2312" w:eastAsia="仿宋_GB2312" w:hAnsi="仿宋" w:cs="宋体" w:hint="eastAsia"/>
          <w:color w:val="000000"/>
          <w:spacing w:val="-5"/>
          <w:kern w:val="0"/>
          <w:sz w:val="32"/>
          <w:szCs w:val="32"/>
        </w:rPr>
        <w:t>因公出国</w:t>
      </w:r>
      <w:r>
        <w:rPr>
          <w:rFonts w:ascii="仿宋_GB2312" w:eastAsia="仿宋_GB2312" w:hAnsi="仿宋" w:cs="宋体"/>
          <w:color w:val="000000"/>
          <w:spacing w:val="-5"/>
          <w:kern w:val="0"/>
          <w:sz w:val="32"/>
          <w:szCs w:val="32"/>
        </w:rPr>
        <w:t>(</w:t>
      </w:r>
      <w:r>
        <w:rPr>
          <w:rFonts w:ascii="仿宋_GB2312" w:eastAsia="仿宋_GB2312" w:hAnsi="仿宋" w:cs="宋体" w:hint="eastAsia"/>
          <w:color w:val="000000"/>
          <w:spacing w:val="-5"/>
          <w:kern w:val="0"/>
          <w:sz w:val="32"/>
          <w:szCs w:val="32"/>
        </w:rPr>
        <w:t>境</w:t>
      </w:r>
      <w:r>
        <w:rPr>
          <w:rFonts w:ascii="仿宋_GB2312" w:eastAsia="仿宋_GB2312" w:hAnsi="仿宋" w:cs="宋体"/>
          <w:color w:val="000000"/>
          <w:spacing w:val="-5"/>
          <w:kern w:val="0"/>
          <w:sz w:val="32"/>
          <w:szCs w:val="32"/>
        </w:rPr>
        <w:t>)</w:t>
      </w:r>
      <w:r>
        <w:rPr>
          <w:rFonts w:ascii="仿宋_GB2312" w:eastAsia="仿宋_GB2312" w:hAnsi="仿宋" w:cs="宋体" w:hint="eastAsia"/>
          <w:color w:val="000000"/>
          <w:spacing w:val="-5"/>
          <w:kern w:val="0"/>
          <w:sz w:val="32"/>
          <w:szCs w:val="32"/>
        </w:rPr>
        <w:t>费用</w:t>
      </w:r>
      <w:r>
        <w:rPr>
          <w:rFonts w:ascii="仿宋_GB2312" w:eastAsia="仿宋_GB2312" w:hAnsi="仿宋" w:cs="宋体"/>
          <w:color w:val="000000"/>
          <w:spacing w:val="-5"/>
          <w:kern w:val="0"/>
          <w:sz w:val="32"/>
          <w:szCs w:val="32"/>
        </w:rPr>
        <w:t>0.00</w:t>
      </w:r>
      <w:r>
        <w:rPr>
          <w:rFonts w:ascii="仿宋_GB2312" w:eastAsia="仿宋_GB2312" w:hAnsi="仿宋" w:cs="宋体" w:hint="eastAsia"/>
          <w:color w:val="000000"/>
          <w:spacing w:val="-5"/>
          <w:kern w:val="0"/>
          <w:sz w:val="32"/>
          <w:szCs w:val="32"/>
        </w:rPr>
        <w:t>元。</w:t>
      </w:r>
      <w:r>
        <w:rPr>
          <w:rFonts w:ascii="仿宋_GB2312" w:eastAsia="仿宋_GB2312" w:hAnsi="仿宋" w:cs="宋体"/>
          <w:color w:val="000000"/>
          <w:spacing w:val="-5"/>
          <w:kern w:val="0"/>
          <w:sz w:val="32"/>
          <w:szCs w:val="32"/>
        </w:rPr>
        <w:t>2018</w:t>
      </w:r>
      <w:r>
        <w:rPr>
          <w:rFonts w:ascii="仿宋_GB2312" w:eastAsia="仿宋_GB2312" w:hAnsi="仿宋" w:cs="宋体" w:hint="eastAsia"/>
          <w:color w:val="000000"/>
          <w:spacing w:val="-5"/>
          <w:kern w:val="0"/>
          <w:sz w:val="32"/>
          <w:szCs w:val="32"/>
        </w:rPr>
        <w:t>年</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三公经费</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年初预算数为</w:t>
      </w:r>
      <w:r w:rsidRPr="00A5701F">
        <w:rPr>
          <w:rFonts w:ascii="仿宋_GB2312" w:eastAsia="仿宋_GB2312" w:hAnsi="仿宋"/>
          <w:color w:val="000000"/>
          <w:spacing w:val="-5"/>
          <w:kern w:val="0"/>
          <w:sz w:val="32"/>
          <w:szCs w:val="32"/>
        </w:rPr>
        <w:t>11.5</w:t>
      </w:r>
      <w:r w:rsidRPr="00A5701F">
        <w:rPr>
          <w:rFonts w:ascii="仿宋_GB2312" w:eastAsia="仿宋_GB2312" w:hAnsi="仿宋" w:cs="宋体" w:hint="eastAsia"/>
          <w:color w:val="000000"/>
          <w:spacing w:val="-5"/>
          <w:kern w:val="0"/>
          <w:sz w:val="32"/>
          <w:szCs w:val="32"/>
        </w:rPr>
        <w:t>万元</w:t>
      </w:r>
      <w:r>
        <w:rPr>
          <w:rFonts w:ascii="仿宋_GB2312" w:eastAsia="仿宋_GB2312" w:hAnsi="仿宋" w:cs="宋体" w:hint="eastAsia"/>
          <w:color w:val="000000"/>
          <w:spacing w:val="-5"/>
          <w:kern w:val="0"/>
          <w:sz w:val="32"/>
          <w:szCs w:val="32"/>
        </w:rPr>
        <w:t>。</w:t>
      </w:r>
    </w:p>
    <w:p w:rsidR="005A4936" w:rsidRDefault="005A4936">
      <w:pPr>
        <w:widowControl/>
        <w:shd w:val="clear" w:color="auto" w:fill="FFFFFF"/>
        <w:spacing w:line="600" w:lineRule="atLeast"/>
        <w:ind w:firstLine="640"/>
        <w:jc w:val="left"/>
        <w:rPr>
          <w:rFonts w:ascii="仿宋_GB2312" w:eastAsia="仿宋_GB2312" w:hAnsi="仿宋"/>
          <w:color w:val="000000"/>
          <w:spacing w:val="-5"/>
          <w:kern w:val="0"/>
          <w:sz w:val="32"/>
          <w:szCs w:val="32"/>
        </w:rPr>
      </w:pPr>
      <w:r>
        <w:rPr>
          <w:rFonts w:ascii="仿宋_GB2312" w:eastAsia="仿宋_GB2312" w:hAnsi="仿宋" w:cs="宋体" w:hint="eastAsia"/>
          <w:color w:val="000000"/>
          <w:spacing w:val="-5"/>
          <w:kern w:val="0"/>
          <w:sz w:val="32"/>
          <w:szCs w:val="32"/>
        </w:rPr>
        <w:t>根据</w:t>
      </w:r>
      <w:r w:rsidRPr="00A5701F">
        <w:rPr>
          <w:rFonts w:ascii="仿宋_GB2312" w:eastAsia="仿宋_GB2312" w:hAnsi="仿宋" w:cs="宋体" w:hint="eastAsia"/>
          <w:color w:val="000000"/>
          <w:spacing w:val="-5"/>
          <w:kern w:val="0"/>
          <w:sz w:val="32"/>
          <w:szCs w:val="32"/>
        </w:rPr>
        <w:t>三公经费</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控制率＝（</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三公经费</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实际支出数</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三公经费</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s="宋体" w:hint="eastAsia"/>
          <w:color w:val="000000"/>
          <w:spacing w:val="-5"/>
          <w:kern w:val="0"/>
          <w:sz w:val="32"/>
          <w:szCs w:val="32"/>
        </w:rPr>
        <w:t>预算安排数）</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olor w:val="000000"/>
          <w:spacing w:val="-5"/>
          <w:kern w:val="0"/>
          <w:sz w:val="32"/>
          <w:szCs w:val="32"/>
        </w:rPr>
        <w:t>100%</w:t>
      </w:r>
    </w:p>
    <w:p w:rsidR="005A4936" w:rsidRPr="00A5701F"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Pr>
          <w:rFonts w:ascii="仿宋_GB2312" w:eastAsia="仿宋_GB2312" w:hAnsi="仿宋" w:hint="eastAsia"/>
          <w:color w:val="000000"/>
          <w:spacing w:val="-5"/>
          <w:kern w:val="0"/>
          <w:sz w:val="32"/>
          <w:szCs w:val="32"/>
        </w:rPr>
        <w:t>故</w:t>
      </w:r>
      <w:r w:rsidRPr="00A5701F">
        <w:rPr>
          <w:rFonts w:ascii="仿宋_GB2312" w:eastAsia="仿宋_GB2312" w:hAnsi="仿宋" w:cs="宋体" w:hint="eastAsia"/>
          <w:color w:val="000000"/>
          <w:spacing w:val="-5"/>
          <w:kern w:val="0"/>
          <w:sz w:val="32"/>
          <w:szCs w:val="32"/>
        </w:rPr>
        <w:t>＝</w:t>
      </w:r>
      <w:r>
        <w:rPr>
          <w:rFonts w:ascii="仿宋_GB2312" w:eastAsia="仿宋_GB2312" w:hAnsi="仿宋" w:cs="宋体"/>
          <w:color w:val="000000"/>
          <w:spacing w:val="-5"/>
          <w:kern w:val="0"/>
          <w:sz w:val="32"/>
          <w:szCs w:val="32"/>
        </w:rPr>
        <w:t>(9.61</w:t>
      </w:r>
      <w:r w:rsidRPr="00A5701F">
        <w:rPr>
          <w:rFonts w:ascii="仿宋_GB2312" w:eastAsia="仿宋_GB2312" w:hAnsi="仿宋" w:hint="eastAsia"/>
          <w:color w:val="000000"/>
          <w:spacing w:val="-5"/>
          <w:kern w:val="0"/>
          <w:sz w:val="32"/>
          <w:szCs w:val="32"/>
        </w:rPr>
        <w:t>÷</w:t>
      </w:r>
      <w:r>
        <w:rPr>
          <w:rFonts w:ascii="仿宋_GB2312" w:eastAsia="仿宋_GB2312" w:hAnsi="仿宋"/>
          <w:color w:val="000000"/>
          <w:spacing w:val="-5"/>
          <w:kern w:val="0"/>
          <w:sz w:val="32"/>
          <w:szCs w:val="32"/>
        </w:rPr>
        <w:t>11.5</w:t>
      </w:r>
      <w:r>
        <w:rPr>
          <w:rFonts w:ascii="仿宋_GB2312" w:eastAsia="仿宋_GB2312" w:hAnsi="仿宋" w:cs="宋体"/>
          <w:color w:val="000000"/>
          <w:spacing w:val="-5"/>
          <w:kern w:val="0"/>
          <w:sz w:val="32"/>
          <w:szCs w:val="32"/>
        </w:rPr>
        <w:t>)</w:t>
      </w:r>
      <w:r w:rsidRPr="00903634">
        <w:rPr>
          <w:rFonts w:ascii="仿宋_GB2312" w:eastAsia="仿宋_GB2312" w:hAnsi="仿宋"/>
          <w:color w:val="000000"/>
          <w:spacing w:val="-5"/>
          <w:kern w:val="0"/>
          <w:sz w:val="32"/>
          <w:szCs w:val="32"/>
        </w:rPr>
        <w:t xml:space="preserve"> </w:t>
      </w:r>
      <w:r w:rsidRPr="00A5701F">
        <w:rPr>
          <w:rFonts w:ascii="仿宋_GB2312" w:eastAsia="仿宋_GB2312" w:hAnsi="仿宋" w:hint="eastAsia"/>
          <w:color w:val="000000"/>
          <w:spacing w:val="-5"/>
          <w:kern w:val="0"/>
          <w:sz w:val="32"/>
          <w:szCs w:val="32"/>
        </w:rPr>
        <w:t>×</w:t>
      </w:r>
      <w:r w:rsidRPr="00A5701F">
        <w:rPr>
          <w:rFonts w:ascii="仿宋_GB2312" w:eastAsia="仿宋_GB2312" w:hAnsi="仿宋"/>
          <w:color w:val="000000"/>
          <w:spacing w:val="-5"/>
          <w:kern w:val="0"/>
          <w:sz w:val="32"/>
          <w:szCs w:val="32"/>
        </w:rPr>
        <w:t>100%</w:t>
      </w:r>
      <w:r>
        <w:rPr>
          <w:rFonts w:ascii="仿宋_GB2312" w:eastAsia="仿宋_GB2312" w:hAnsi="仿宋"/>
          <w:color w:val="000000"/>
          <w:spacing w:val="-5"/>
          <w:kern w:val="0"/>
          <w:sz w:val="32"/>
          <w:szCs w:val="32"/>
        </w:rPr>
        <w:t>=</w:t>
      </w:r>
      <w:r w:rsidRPr="00A5701F">
        <w:rPr>
          <w:rFonts w:ascii="仿宋_GB2312" w:eastAsia="仿宋_GB2312" w:hAnsi="仿宋"/>
          <w:color w:val="000000"/>
          <w:spacing w:val="-5"/>
          <w:kern w:val="0"/>
          <w:sz w:val="32"/>
          <w:szCs w:val="32"/>
        </w:rPr>
        <w:t>83.56%&lt;100%</w:t>
      </w:r>
      <w:r w:rsidRPr="00A5701F">
        <w:rPr>
          <w:rFonts w:ascii="仿宋_GB2312" w:eastAsia="仿宋_GB2312" w:hAnsi="仿宋" w:cs="宋体" w:hint="eastAsia"/>
          <w:color w:val="000000"/>
          <w:spacing w:val="-5"/>
          <w:kern w:val="0"/>
          <w:sz w:val="32"/>
          <w:szCs w:val="32"/>
        </w:rPr>
        <w:t>，根据评分标准，本单位该项指标得分</w:t>
      </w:r>
      <w:r w:rsidRPr="00A5701F">
        <w:rPr>
          <w:rFonts w:ascii="仿宋_GB2312" w:eastAsia="仿宋_GB2312" w:hAnsi="仿宋"/>
          <w:color w:val="000000"/>
          <w:spacing w:val="-5"/>
          <w:kern w:val="0"/>
          <w:sz w:val="32"/>
          <w:szCs w:val="32"/>
        </w:rPr>
        <w:t>8</w:t>
      </w:r>
      <w:r w:rsidRPr="00A5701F">
        <w:rPr>
          <w:rFonts w:ascii="仿宋_GB2312" w:eastAsia="仿宋_GB2312" w:hAnsi="仿宋" w:cs="宋体" w:hint="eastAsia"/>
          <w:color w:val="000000"/>
          <w:spacing w:val="-5"/>
          <w:kern w:val="0"/>
          <w:sz w:val="32"/>
          <w:szCs w:val="32"/>
        </w:rPr>
        <w:t>分。</w:t>
      </w:r>
    </w:p>
    <w:p w:rsidR="005A4936" w:rsidRPr="00EA1FF9"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EA1FF9">
        <w:rPr>
          <w:rFonts w:ascii="仿宋_GB2312" w:eastAsia="仿宋_GB2312" w:hAnsi="仿宋" w:cs="宋体" w:hint="eastAsia"/>
          <w:color w:val="000000"/>
          <w:kern w:val="0"/>
          <w:sz w:val="32"/>
          <w:szCs w:val="32"/>
        </w:rPr>
        <w:t>③政府采购执行率（</w:t>
      </w:r>
      <w:r w:rsidRPr="00EA1FF9">
        <w:rPr>
          <w:rFonts w:ascii="仿宋_GB2312" w:eastAsia="仿宋_GB2312" w:hAnsi="仿宋"/>
          <w:color w:val="000000"/>
          <w:kern w:val="0"/>
          <w:sz w:val="32"/>
          <w:szCs w:val="32"/>
        </w:rPr>
        <w:t>6</w:t>
      </w:r>
      <w:r w:rsidRPr="00EA1FF9">
        <w:rPr>
          <w:rFonts w:ascii="仿宋_GB2312" w:eastAsia="仿宋_GB2312" w:hAnsi="仿宋" w:cs="宋体" w:hint="eastAsia"/>
          <w:color w:val="000000"/>
          <w:kern w:val="0"/>
          <w:sz w:val="32"/>
          <w:szCs w:val="32"/>
        </w:rPr>
        <w:t>分）</w:t>
      </w:r>
    </w:p>
    <w:p w:rsidR="005A4936" w:rsidRPr="00EA1FF9"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EA1FF9">
        <w:rPr>
          <w:rFonts w:ascii="仿宋_GB2312" w:eastAsia="仿宋_GB2312" w:hAnsi="仿宋"/>
          <w:color w:val="000000"/>
          <w:kern w:val="0"/>
          <w:sz w:val="32"/>
          <w:szCs w:val="32"/>
        </w:rPr>
        <w:t>2018</w:t>
      </w:r>
      <w:r w:rsidRPr="00EA1FF9">
        <w:rPr>
          <w:rFonts w:ascii="仿宋_GB2312" w:eastAsia="仿宋_GB2312" w:hAnsi="仿宋" w:cs="宋体" w:hint="eastAsia"/>
          <w:color w:val="000000"/>
          <w:kern w:val="0"/>
          <w:sz w:val="32"/>
          <w:szCs w:val="32"/>
        </w:rPr>
        <w:t>年度本单位没有政府采购预算。根据评分标准，本单位该项指标得满分</w:t>
      </w:r>
      <w:r w:rsidRPr="00EA1FF9">
        <w:rPr>
          <w:rFonts w:ascii="仿宋_GB2312" w:eastAsia="仿宋_GB2312" w:hAnsi="仿宋"/>
          <w:color w:val="000000"/>
          <w:kern w:val="0"/>
          <w:sz w:val="32"/>
          <w:szCs w:val="32"/>
        </w:rPr>
        <w:t>6</w:t>
      </w:r>
      <w:r w:rsidRPr="00EA1FF9">
        <w:rPr>
          <w:rFonts w:ascii="仿宋_GB2312" w:eastAsia="仿宋_GB2312" w:hAnsi="仿宋" w:cs="宋体" w:hint="eastAsia"/>
          <w:color w:val="000000"/>
          <w:kern w:val="0"/>
          <w:sz w:val="32"/>
          <w:szCs w:val="32"/>
        </w:rPr>
        <w:t>分。</w:t>
      </w:r>
    </w:p>
    <w:p w:rsidR="005A4936" w:rsidRPr="00BF0540"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BF0540">
        <w:rPr>
          <w:rFonts w:ascii="仿宋_GB2312" w:eastAsia="仿宋_GB2312" w:hAnsi="仿宋" w:cs="宋体" w:hint="eastAsia"/>
          <w:color w:val="000000"/>
          <w:kern w:val="0"/>
          <w:sz w:val="32"/>
          <w:szCs w:val="32"/>
        </w:rPr>
        <w:t>④管理制度健全性（</w:t>
      </w:r>
      <w:r w:rsidRPr="00BF0540">
        <w:rPr>
          <w:rFonts w:ascii="仿宋_GB2312" w:eastAsia="仿宋_GB2312" w:hAnsi="仿宋"/>
          <w:color w:val="000000"/>
          <w:kern w:val="0"/>
          <w:sz w:val="32"/>
          <w:szCs w:val="32"/>
        </w:rPr>
        <w:t>8</w:t>
      </w:r>
      <w:r w:rsidRPr="00BF0540">
        <w:rPr>
          <w:rFonts w:ascii="仿宋_GB2312" w:eastAsia="仿宋_GB2312" w:hAnsi="仿宋" w:cs="宋体" w:hint="eastAsia"/>
          <w:color w:val="000000"/>
          <w:kern w:val="0"/>
          <w:sz w:val="32"/>
          <w:szCs w:val="32"/>
        </w:rPr>
        <w:t>分）</w:t>
      </w:r>
    </w:p>
    <w:p w:rsidR="005A4936"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BF0540">
        <w:rPr>
          <w:rFonts w:ascii="仿宋_GB2312" w:eastAsia="仿宋_GB2312" w:hAnsi="仿宋" w:cs="宋体" w:hint="eastAsia"/>
          <w:color w:val="000000"/>
          <w:kern w:val="0"/>
          <w:sz w:val="32"/>
          <w:szCs w:val="32"/>
        </w:rPr>
        <w:t>本单位建立了各项财务管理制度，</w:t>
      </w:r>
      <w:r>
        <w:rPr>
          <w:rFonts w:ascii="仿宋_GB2312" w:eastAsia="仿宋_GB2312" w:hAnsi="仿宋" w:cs="宋体" w:hint="eastAsia"/>
          <w:color w:val="000000"/>
          <w:kern w:val="0"/>
          <w:sz w:val="32"/>
          <w:szCs w:val="32"/>
        </w:rPr>
        <w:t>一系列的制度措施，使得部门运行有效、工作流程有序、廉洁清明。同时保障部门工作透明，有效率</w:t>
      </w:r>
      <w:r w:rsidRPr="00BF0540">
        <w:rPr>
          <w:rFonts w:ascii="仿宋_GB2312" w:eastAsia="仿宋_GB2312" w:hAnsi="仿宋" w:cs="宋体" w:hint="eastAsia"/>
          <w:color w:val="000000"/>
          <w:kern w:val="0"/>
          <w:sz w:val="32"/>
          <w:szCs w:val="32"/>
        </w:rPr>
        <w:t>。</w:t>
      </w:r>
    </w:p>
    <w:p w:rsidR="005A4936" w:rsidRPr="00BF0540"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根据管理制度健全性评价标准</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有内部财务管理制度、会计核算制度等管理制度，</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分。有本部门厉行节约制度，</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分。相关管理制度合法、合规、完整，</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分。相关制度得到有效的执行，</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分。保靖县森林公安局相关管理制度健全且相关制度得到有效的执行，</w:t>
      </w:r>
      <w:r w:rsidRPr="00BF0540">
        <w:rPr>
          <w:rFonts w:ascii="仿宋_GB2312" w:eastAsia="仿宋_GB2312" w:hAnsi="仿宋" w:cs="宋体" w:hint="eastAsia"/>
          <w:color w:val="000000"/>
          <w:kern w:val="0"/>
          <w:sz w:val="32"/>
          <w:szCs w:val="32"/>
        </w:rPr>
        <w:t>本单位该项指标得</w:t>
      </w:r>
      <w:r w:rsidRPr="00BF0540">
        <w:rPr>
          <w:rFonts w:ascii="仿宋_GB2312" w:eastAsia="仿宋_GB2312" w:hAnsi="仿宋"/>
          <w:color w:val="000000"/>
          <w:kern w:val="0"/>
          <w:sz w:val="32"/>
          <w:szCs w:val="32"/>
        </w:rPr>
        <w:t>8</w:t>
      </w:r>
      <w:r w:rsidRPr="00BF0540">
        <w:rPr>
          <w:rFonts w:ascii="仿宋_GB2312" w:eastAsia="仿宋_GB2312" w:hAnsi="仿宋" w:cs="宋体" w:hint="eastAsia"/>
          <w:color w:val="000000"/>
          <w:kern w:val="0"/>
          <w:sz w:val="32"/>
          <w:szCs w:val="32"/>
        </w:rPr>
        <w:t>分。</w:t>
      </w:r>
    </w:p>
    <w:p w:rsidR="005A4936" w:rsidRPr="00BF0540"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BF0540">
        <w:rPr>
          <w:rFonts w:ascii="仿宋_GB2312" w:eastAsia="仿宋_GB2312" w:hAnsi="仿宋" w:cs="宋体" w:hint="eastAsia"/>
          <w:color w:val="000000"/>
          <w:kern w:val="0"/>
          <w:sz w:val="32"/>
          <w:szCs w:val="32"/>
        </w:rPr>
        <w:t>⑤资金使用合规性（</w:t>
      </w:r>
      <w:r w:rsidRPr="00BF0540">
        <w:rPr>
          <w:rFonts w:ascii="仿宋_GB2312" w:eastAsia="仿宋_GB2312" w:hAnsi="仿宋"/>
          <w:color w:val="000000"/>
          <w:kern w:val="0"/>
          <w:sz w:val="32"/>
          <w:szCs w:val="32"/>
        </w:rPr>
        <w:t>6</w:t>
      </w:r>
      <w:r w:rsidRPr="00BF0540">
        <w:rPr>
          <w:rFonts w:ascii="仿宋_GB2312" w:eastAsia="仿宋_GB2312" w:hAnsi="仿宋" w:cs="宋体" w:hint="eastAsia"/>
          <w:color w:val="000000"/>
          <w:kern w:val="0"/>
          <w:sz w:val="32"/>
          <w:szCs w:val="32"/>
        </w:rPr>
        <w:t>分）</w:t>
      </w:r>
    </w:p>
    <w:p w:rsidR="005A4936" w:rsidRPr="00BF0540" w:rsidRDefault="005A4936">
      <w:pPr>
        <w:widowControl/>
        <w:shd w:val="clear" w:color="auto" w:fill="FFFFFF"/>
        <w:spacing w:line="600" w:lineRule="atLeast"/>
        <w:ind w:firstLine="640"/>
        <w:jc w:val="left"/>
        <w:rPr>
          <w:rFonts w:ascii="仿宋_GB2312" w:eastAsia="仿宋_GB2312" w:hAnsi="仿宋" w:cs="宋体"/>
          <w:color w:val="000000"/>
          <w:kern w:val="0"/>
          <w:sz w:val="32"/>
          <w:szCs w:val="32"/>
        </w:rPr>
      </w:pPr>
      <w:r w:rsidRPr="00BF0540">
        <w:rPr>
          <w:rFonts w:ascii="仿宋_GB2312" w:eastAsia="仿宋_GB2312" w:hAnsi="仿宋" w:cs="宋体" w:hint="eastAsia"/>
          <w:color w:val="000000"/>
          <w:kern w:val="0"/>
          <w:sz w:val="32"/>
          <w:szCs w:val="32"/>
        </w:rPr>
        <w:t>本单位支出</w:t>
      </w:r>
      <w:r>
        <w:rPr>
          <w:rFonts w:ascii="仿宋_GB2312" w:eastAsia="仿宋_GB2312" w:hAnsi="仿宋" w:cs="宋体" w:hint="eastAsia"/>
          <w:color w:val="000000"/>
          <w:kern w:val="0"/>
          <w:sz w:val="32"/>
          <w:szCs w:val="32"/>
        </w:rPr>
        <w:t>大部分</w:t>
      </w:r>
      <w:r w:rsidRPr="00BF0540">
        <w:rPr>
          <w:rFonts w:ascii="仿宋_GB2312" w:eastAsia="仿宋_GB2312" w:hAnsi="仿宋" w:cs="宋体" w:hint="eastAsia"/>
          <w:color w:val="000000"/>
          <w:kern w:val="0"/>
          <w:sz w:val="32"/>
          <w:szCs w:val="32"/>
        </w:rPr>
        <w:t>符合国家财经法规和财务管理制度规定以及有关专项资金管理办法的规定，资金的拨付有完整的审批过程和手续，</w:t>
      </w:r>
      <w:r>
        <w:rPr>
          <w:rFonts w:ascii="仿宋_GB2312" w:eastAsia="仿宋_GB2312" w:hAnsi="仿宋" w:cs="宋体" w:hint="eastAsia"/>
          <w:color w:val="000000"/>
          <w:kern w:val="0"/>
          <w:sz w:val="32"/>
          <w:szCs w:val="32"/>
        </w:rPr>
        <w:t>项目支出按规定经过评估论证，</w:t>
      </w:r>
      <w:r w:rsidRPr="00BF0540">
        <w:rPr>
          <w:rFonts w:ascii="仿宋_GB2312" w:eastAsia="仿宋_GB2312" w:hAnsi="仿宋" w:cs="宋体" w:hint="eastAsia"/>
          <w:color w:val="000000"/>
          <w:kern w:val="0"/>
          <w:sz w:val="32"/>
          <w:szCs w:val="32"/>
        </w:rPr>
        <w:t>支出</w:t>
      </w:r>
      <w:r>
        <w:rPr>
          <w:rFonts w:ascii="仿宋_GB2312" w:eastAsia="仿宋_GB2312" w:hAnsi="仿宋" w:cs="宋体" w:hint="eastAsia"/>
          <w:color w:val="000000"/>
          <w:kern w:val="0"/>
          <w:sz w:val="32"/>
          <w:szCs w:val="32"/>
        </w:rPr>
        <w:t>基本</w:t>
      </w:r>
      <w:r w:rsidRPr="00BF0540">
        <w:rPr>
          <w:rFonts w:ascii="仿宋_GB2312" w:eastAsia="仿宋_GB2312" w:hAnsi="仿宋" w:cs="宋体" w:hint="eastAsia"/>
          <w:color w:val="000000"/>
          <w:kern w:val="0"/>
          <w:sz w:val="32"/>
          <w:szCs w:val="32"/>
        </w:rPr>
        <w:t>符合部门预算批复的用途，资金使用无截留、挤占、挪用、虚列支出等情况，根据评分标准，</w:t>
      </w:r>
      <w:r>
        <w:rPr>
          <w:rFonts w:ascii="仿宋_GB2312" w:eastAsia="仿宋_GB2312" w:hAnsi="仿宋" w:cs="宋体" w:hint="eastAsia"/>
          <w:color w:val="000000"/>
          <w:kern w:val="0"/>
          <w:sz w:val="32"/>
          <w:szCs w:val="32"/>
        </w:rPr>
        <w:t>本</w:t>
      </w:r>
      <w:r w:rsidRPr="00BF0540">
        <w:rPr>
          <w:rFonts w:ascii="仿宋_GB2312" w:eastAsia="仿宋_GB2312" w:hAnsi="仿宋" w:cs="宋体" w:hint="eastAsia"/>
          <w:color w:val="000000"/>
          <w:kern w:val="0"/>
          <w:sz w:val="32"/>
          <w:szCs w:val="32"/>
        </w:rPr>
        <w:t>单位该项指标得分</w:t>
      </w:r>
      <w:r w:rsidRPr="00BF0540">
        <w:rPr>
          <w:rFonts w:ascii="仿宋_GB2312" w:eastAsia="仿宋_GB2312" w:hAnsi="仿宋"/>
          <w:color w:val="000000"/>
          <w:kern w:val="0"/>
          <w:sz w:val="32"/>
          <w:szCs w:val="32"/>
        </w:rPr>
        <w:t>6</w:t>
      </w:r>
      <w:r w:rsidRPr="00BF0540">
        <w:rPr>
          <w:rFonts w:ascii="仿宋_GB2312" w:eastAsia="仿宋_GB2312" w:hAnsi="仿宋" w:cs="宋体" w:hint="eastAsia"/>
          <w:color w:val="000000"/>
          <w:kern w:val="0"/>
          <w:sz w:val="32"/>
          <w:szCs w:val="32"/>
        </w:rPr>
        <w:t>分。</w:t>
      </w:r>
    </w:p>
    <w:p w:rsidR="005A4936" w:rsidRPr="00BF0540" w:rsidRDefault="005A4936">
      <w:pPr>
        <w:widowControl/>
        <w:shd w:val="clear" w:color="auto" w:fill="FFFFFF"/>
        <w:spacing w:line="600" w:lineRule="atLeast"/>
        <w:ind w:firstLine="640"/>
        <w:jc w:val="left"/>
        <w:rPr>
          <w:rFonts w:ascii="仿宋_GB2312" w:eastAsia="仿宋_GB2312" w:hAnsi="宋体" w:cs="宋体"/>
          <w:color w:val="000000"/>
          <w:kern w:val="0"/>
          <w:sz w:val="32"/>
          <w:szCs w:val="32"/>
        </w:rPr>
      </w:pPr>
      <w:r w:rsidRPr="00BF0540">
        <w:rPr>
          <w:rFonts w:ascii="仿宋_GB2312" w:eastAsia="仿宋_GB2312" w:hAnsi="宋体" w:cs="宋体" w:hint="eastAsia"/>
          <w:color w:val="000000"/>
          <w:kern w:val="0"/>
          <w:sz w:val="32"/>
          <w:szCs w:val="32"/>
        </w:rPr>
        <w:t>⑥预决算信息公开性（</w:t>
      </w:r>
      <w:r w:rsidRPr="00BF0540">
        <w:rPr>
          <w:rFonts w:ascii="仿宋_GB2312" w:eastAsia="仿宋_GB2312" w:hAnsi="宋体"/>
          <w:color w:val="000000"/>
          <w:kern w:val="0"/>
          <w:sz w:val="32"/>
          <w:szCs w:val="32"/>
        </w:rPr>
        <w:t>5</w:t>
      </w:r>
      <w:r w:rsidRPr="00BF0540">
        <w:rPr>
          <w:rFonts w:ascii="仿宋_GB2312" w:eastAsia="仿宋_GB2312" w:hAnsi="宋体" w:cs="宋体" w:hint="eastAsia"/>
          <w:color w:val="000000"/>
          <w:kern w:val="0"/>
          <w:sz w:val="32"/>
          <w:szCs w:val="32"/>
        </w:rPr>
        <w:t>分）</w:t>
      </w:r>
    </w:p>
    <w:p w:rsidR="005A4936" w:rsidRPr="00BF0540" w:rsidRDefault="005A4936">
      <w:pPr>
        <w:widowControl/>
        <w:shd w:val="clear" w:color="auto" w:fill="FFFFFF"/>
        <w:spacing w:line="600" w:lineRule="atLeast"/>
        <w:ind w:firstLine="640"/>
        <w:jc w:val="left"/>
        <w:rPr>
          <w:rFonts w:ascii="仿宋_GB2312" w:eastAsia="仿宋_GB2312" w:hAnsi="宋体" w:cs="宋体"/>
          <w:color w:val="000000"/>
          <w:kern w:val="0"/>
          <w:sz w:val="32"/>
          <w:szCs w:val="32"/>
        </w:rPr>
      </w:pPr>
      <w:r w:rsidRPr="00BF0540">
        <w:rPr>
          <w:rFonts w:ascii="仿宋_GB2312" w:eastAsia="仿宋_GB2312" w:hAnsi="宋体" w:cs="宋体" w:hint="eastAsia"/>
          <w:color w:val="000000"/>
          <w:kern w:val="0"/>
          <w:sz w:val="32"/>
          <w:szCs w:val="32"/>
        </w:rPr>
        <w:t>本单位</w:t>
      </w:r>
      <w:r w:rsidRPr="00BF0540">
        <w:rPr>
          <w:rFonts w:ascii="仿宋_GB2312" w:eastAsia="仿宋_GB2312" w:hAnsi="宋体"/>
          <w:color w:val="000000"/>
          <w:kern w:val="0"/>
          <w:sz w:val="32"/>
          <w:szCs w:val="32"/>
        </w:rPr>
        <w:t>2018</w:t>
      </w:r>
      <w:r w:rsidRPr="00BF0540">
        <w:rPr>
          <w:rFonts w:ascii="仿宋_GB2312" w:eastAsia="仿宋_GB2312" w:hAnsi="宋体" w:cs="宋体" w:hint="eastAsia"/>
          <w:color w:val="000000"/>
          <w:kern w:val="0"/>
          <w:sz w:val="32"/>
          <w:szCs w:val="32"/>
        </w:rPr>
        <w:t>年度预决算</w:t>
      </w:r>
      <w:r>
        <w:rPr>
          <w:rFonts w:ascii="仿宋_GB2312" w:eastAsia="仿宋_GB2312" w:hAnsi="宋体" w:cs="宋体" w:hint="eastAsia"/>
          <w:color w:val="000000"/>
          <w:kern w:val="0"/>
          <w:sz w:val="32"/>
          <w:szCs w:val="32"/>
        </w:rPr>
        <w:t>信息、“三公经费”等会计信息资料已按规定内容公开预决算信息，</w:t>
      </w:r>
      <w:r w:rsidRPr="00BF0540">
        <w:rPr>
          <w:rFonts w:ascii="仿宋_GB2312" w:eastAsia="仿宋_GB2312" w:hAnsi="宋体" w:cs="宋体" w:hint="eastAsia"/>
          <w:color w:val="000000"/>
          <w:kern w:val="0"/>
          <w:sz w:val="32"/>
          <w:szCs w:val="32"/>
        </w:rPr>
        <w:t>财政已按规定时限</w:t>
      </w:r>
      <w:r>
        <w:rPr>
          <w:rFonts w:ascii="仿宋_GB2312" w:eastAsia="仿宋_GB2312" w:hAnsi="宋体" w:cs="宋体" w:hint="eastAsia"/>
          <w:color w:val="000000"/>
          <w:kern w:val="0"/>
          <w:sz w:val="32"/>
          <w:szCs w:val="32"/>
        </w:rPr>
        <w:t>公开预决算信息</w:t>
      </w:r>
      <w:r w:rsidRPr="00BF0540">
        <w:rPr>
          <w:rFonts w:ascii="仿宋_GB2312" w:eastAsia="仿宋_GB2312" w:hAnsi="宋体" w:cs="宋体" w:hint="eastAsia"/>
          <w:color w:val="000000"/>
          <w:kern w:val="0"/>
          <w:sz w:val="32"/>
          <w:szCs w:val="32"/>
        </w:rPr>
        <w:t>，本单位基础数据信息和会计信息资料真实、完整，基础数据信息和汇集信息资料准确</w:t>
      </w:r>
      <w:r>
        <w:rPr>
          <w:rFonts w:ascii="仿宋_GB2312" w:eastAsia="仿宋_GB2312" w:hAnsi="宋体" w:cs="宋体" w:hint="eastAsia"/>
          <w:color w:val="000000"/>
          <w:kern w:val="0"/>
          <w:sz w:val="32"/>
          <w:szCs w:val="32"/>
        </w:rPr>
        <w:t>，在保靖县人民政府网站进行了公开</w:t>
      </w:r>
      <w:r w:rsidRPr="00BF0540">
        <w:rPr>
          <w:rFonts w:ascii="仿宋_GB2312" w:eastAsia="仿宋_GB2312" w:hAnsi="宋体" w:cs="宋体" w:hint="eastAsia"/>
          <w:color w:val="000000"/>
          <w:kern w:val="0"/>
          <w:sz w:val="32"/>
          <w:szCs w:val="32"/>
        </w:rPr>
        <w:t>。根据评分标准，本单位该项指标得</w:t>
      </w:r>
      <w:r w:rsidRPr="00BF0540">
        <w:rPr>
          <w:rFonts w:ascii="仿宋_GB2312" w:eastAsia="仿宋_GB2312" w:hAnsi="宋体"/>
          <w:color w:val="000000"/>
          <w:kern w:val="0"/>
          <w:sz w:val="32"/>
          <w:szCs w:val="32"/>
        </w:rPr>
        <w:t>5</w:t>
      </w:r>
      <w:r w:rsidRPr="00BF0540">
        <w:rPr>
          <w:rFonts w:ascii="仿宋_GB2312" w:eastAsia="仿宋_GB2312" w:hAnsi="宋体" w:cs="宋体" w:hint="eastAsia"/>
          <w:color w:val="000000"/>
          <w:kern w:val="0"/>
          <w:sz w:val="32"/>
          <w:szCs w:val="32"/>
        </w:rPr>
        <w:t>分。</w:t>
      </w:r>
    </w:p>
    <w:p w:rsidR="005A4936" w:rsidRDefault="005A4936">
      <w:pPr>
        <w:widowControl/>
        <w:shd w:val="clear" w:color="auto" w:fill="FFFFFF"/>
        <w:spacing w:line="600" w:lineRule="atLeast"/>
        <w:ind w:firstLine="643"/>
        <w:jc w:val="left"/>
        <w:rPr>
          <w:rFonts w:ascii="仿宋" w:eastAsia="仿宋" w:hAnsi="仿宋" w:cs="宋体"/>
          <w:color w:val="000000"/>
          <w:kern w:val="0"/>
          <w:sz w:val="32"/>
          <w:szCs w:val="32"/>
        </w:rPr>
      </w:pPr>
      <w:bookmarkStart w:id="20" w:name="_Toc21186"/>
      <w:r>
        <w:rPr>
          <w:rFonts w:ascii="仿宋" w:eastAsia="仿宋" w:hAnsi="仿宋"/>
          <w:b/>
          <w:bCs/>
          <w:color w:val="434343"/>
          <w:kern w:val="0"/>
          <w:sz w:val="32"/>
          <w:szCs w:val="32"/>
        </w:rPr>
        <w:t>3</w:t>
      </w:r>
      <w:bookmarkEnd w:id="20"/>
      <w:r>
        <w:rPr>
          <w:rFonts w:ascii="仿宋" w:eastAsia="仿宋" w:hAnsi="仿宋" w:cs="宋体" w:hint="eastAsia"/>
          <w:b/>
          <w:bCs/>
          <w:color w:val="000000"/>
          <w:kern w:val="0"/>
          <w:sz w:val="32"/>
          <w:szCs w:val="32"/>
        </w:rPr>
        <w:t>、产出及效率</w:t>
      </w:r>
    </w:p>
    <w:p w:rsidR="005A4936" w:rsidRDefault="005A4936">
      <w:pPr>
        <w:widowControl/>
        <w:shd w:val="clear" w:color="auto" w:fill="FFFFFF"/>
        <w:spacing w:line="600" w:lineRule="atLeast"/>
        <w:ind w:firstLine="640"/>
        <w:jc w:val="left"/>
        <w:rPr>
          <w:rFonts w:ascii="仿宋" w:eastAsia="仿宋" w:hAnsi="仿宋" w:cs="宋体"/>
          <w:b/>
          <w:color w:val="000000"/>
          <w:kern w:val="0"/>
          <w:sz w:val="32"/>
          <w:szCs w:val="32"/>
        </w:rPr>
      </w:pPr>
      <w:bookmarkStart w:id="21" w:name="_Toc14385"/>
      <w:r>
        <w:rPr>
          <w:rFonts w:ascii="仿宋" w:eastAsia="仿宋" w:hAnsi="仿宋" w:cs="宋体" w:hint="eastAsia"/>
          <w:b/>
          <w:color w:val="434343"/>
          <w:kern w:val="0"/>
          <w:sz w:val="32"/>
          <w:szCs w:val="32"/>
        </w:rPr>
        <w:t>（</w:t>
      </w:r>
      <w:bookmarkEnd w:id="21"/>
      <w:r>
        <w:rPr>
          <w:rFonts w:ascii="仿宋" w:eastAsia="仿宋" w:hAnsi="仿宋"/>
          <w:b/>
          <w:color w:val="000000"/>
          <w:kern w:val="0"/>
          <w:sz w:val="32"/>
          <w:szCs w:val="32"/>
        </w:rPr>
        <w:t>1</w:t>
      </w:r>
      <w:r>
        <w:rPr>
          <w:rFonts w:ascii="仿宋" w:eastAsia="仿宋" w:hAnsi="仿宋" w:cs="宋体" w:hint="eastAsia"/>
          <w:b/>
          <w:color w:val="000000"/>
          <w:kern w:val="0"/>
          <w:sz w:val="32"/>
          <w:szCs w:val="32"/>
        </w:rPr>
        <w:t>）职责履行（</w:t>
      </w:r>
      <w:r>
        <w:rPr>
          <w:rFonts w:ascii="仿宋" w:eastAsia="仿宋" w:hAnsi="仿宋" w:cs="宋体"/>
          <w:b/>
          <w:color w:val="000000"/>
          <w:kern w:val="0"/>
          <w:sz w:val="32"/>
          <w:szCs w:val="32"/>
        </w:rPr>
        <w:t>8</w:t>
      </w:r>
      <w:r>
        <w:rPr>
          <w:rFonts w:ascii="仿宋" w:eastAsia="仿宋" w:hAnsi="仿宋" w:cs="宋体" w:hint="eastAsia"/>
          <w:b/>
          <w:color w:val="000000"/>
          <w:kern w:val="0"/>
          <w:sz w:val="32"/>
          <w:szCs w:val="32"/>
        </w:rPr>
        <w:t>分）</w:t>
      </w:r>
    </w:p>
    <w:p w:rsidR="005A4936" w:rsidRDefault="005A4936" w:rsidP="000913DB">
      <w:pPr>
        <w:widowControl/>
        <w:shd w:val="clear" w:color="auto" w:fill="FFFFFF"/>
        <w:spacing w:line="620" w:lineRule="atLeast"/>
        <w:ind w:firstLine="570"/>
        <w:jc w:val="left"/>
        <w:rPr>
          <w:rFonts w:ascii="仿宋_GB2312" w:eastAsia="仿宋_GB2312" w:hAnsi="仿宋" w:cs="宋体"/>
          <w:color w:val="000000"/>
          <w:kern w:val="0"/>
          <w:sz w:val="32"/>
          <w:szCs w:val="32"/>
        </w:rPr>
      </w:pPr>
      <w:r w:rsidRPr="00356061">
        <w:rPr>
          <w:rFonts w:ascii="仿宋_GB2312" w:eastAsia="仿宋_GB2312" w:hAnsi="仿宋" w:cs="宋体" w:hint="eastAsia"/>
          <w:color w:val="000000"/>
          <w:kern w:val="0"/>
          <w:sz w:val="32"/>
          <w:szCs w:val="32"/>
        </w:rPr>
        <w:t>重点工作实际完成率（</w:t>
      </w:r>
      <w:r w:rsidRPr="00356061">
        <w:rPr>
          <w:rFonts w:ascii="仿宋_GB2312" w:eastAsia="仿宋_GB2312" w:hAnsi="仿宋"/>
          <w:color w:val="000000"/>
          <w:kern w:val="0"/>
          <w:sz w:val="32"/>
          <w:szCs w:val="32"/>
        </w:rPr>
        <w:t>8</w:t>
      </w:r>
      <w:r w:rsidRPr="00356061">
        <w:rPr>
          <w:rFonts w:ascii="仿宋_GB2312" w:eastAsia="仿宋_GB2312" w:hAnsi="仿宋" w:cs="宋体" w:hint="eastAsia"/>
          <w:color w:val="000000"/>
          <w:kern w:val="0"/>
          <w:sz w:val="32"/>
          <w:szCs w:val="32"/>
        </w:rPr>
        <w:t>分）</w:t>
      </w:r>
    </w:p>
    <w:p w:rsidR="005A4936" w:rsidRDefault="005A4936" w:rsidP="000913DB">
      <w:pPr>
        <w:widowControl/>
        <w:shd w:val="clear" w:color="auto" w:fill="FFFFFF"/>
        <w:spacing w:line="620" w:lineRule="atLeast"/>
        <w:ind w:firstLine="57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2018</w:t>
      </w:r>
      <w:r>
        <w:rPr>
          <w:rFonts w:ascii="仿宋_GB2312" w:eastAsia="仿宋_GB2312" w:hAnsi="仿宋" w:cs="宋体" w:hint="eastAsia"/>
          <w:color w:val="000000"/>
          <w:kern w:val="0"/>
          <w:sz w:val="32"/>
          <w:szCs w:val="32"/>
        </w:rPr>
        <w:t>年</w:t>
      </w:r>
      <w:r w:rsidRPr="00356061">
        <w:rPr>
          <w:rFonts w:ascii="仿宋_GB2312" w:eastAsia="仿宋_GB2312" w:hAnsi="仿宋" w:cs="宋体" w:hint="eastAsia"/>
          <w:color w:val="000000"/>
          <w:kern w:val="0"/>
          <w:sz w:val="32"/>
          <w:szCs w:val="32"/>
        </w:rPr>
        <w:t>本单位</w:t>
      </w:r>
      <w:r>
        <w:rPr>
          <w:rFonts w:ascii="仿宋_GB2312" w:eastAsia="仿宋_GB2312" w:hAnsi="仿宋" w:cs="宋体" w:hint="eastAsia"/>
          <w:color w:val="000000"/>
          <w:kern w:val="0"/>
          <w:sz w:val="32"/>
          <w:szCs w:val="32"/>
        </w:rPr>
        <w:t>按照</w:t>
      </w:r>
      <w:r w:rsidRPr="0092415E">
        <w:rPr>
          <w:rFonts w:ascii="仿宋_GB2312" w:eastAsia="仿宋_GB2312" w:hAnsi="仿宋" w:cs="宋体" w:hint="eastAsia"/>
          <w:kern w:val="0"/>
          <w:sz w:val="32"/>
          <w:szCs w:val="32"/>
        </w:rPr>
        <w:t>《关于印发</w:t>
      </w:r>
      <w:r w:rsidRPr="0092415E">
        <w:rPr>
          <w:rFonts w:ascii="仿宋_GB2312" w:eastAsia="仿宋_GB2312" w:hAnsi="仿宋" w:cs="宋体"/>
          <w:kern w:val="0"/>
          <w:sz w:val="32"/>
          <w:szCs w:val="32"/>
        </w:rPr>
        <w:t>2018</w:t>
      </w:r>
      <w:r w:rsidRPr="0092415E">
        <w:rPr>
          <w:rFonts w:ascii="仿宋_GB2312" w:eastAsia="仿宋_GB2312" w:hAnsi="仿宋" w:cs="宋体" w:hint="eastAsia"/>
          <w:kern w:val="0"/>
          <w:sz w:val="32"/>
          <w:szCs w:val="32"/>
        </w:rPr>
        <w:t>年度保靖县五个文明建设绩效考核指标的通知》</w:t>
      </w:r>
      <w:r>
        <w:rPr>
          <w:rFonts w:ascii="仿宋_GB2312" w:eastAsia="仿宋_GB2312" w:hAnsi="仿宋" w:cs="宋体" w:hint="eastAsia"/>
          <w:color w:val="000000"/>
          <w:kern w:val="0"/>
          <w:sz w:val="32"/>
          <w:szCs w:val="32"/>
        </w:rPr>
        <w:t>的通知，围绕绩效考核工作任务，切实加强组织领导，落实工作责任，全面完成了各项目标任务。</w:t>
      </w:r>
    </w:p>
    <w:p w:rsidR="005A4936" w:rsidRDefault="005A4936" w:rsidP="000913DB">
      <w:pPr>
        <w:widowControl/>
        <w:shd w:val="clear" w:color="auto" w:fill="FFFFFF"/>
        <w:spacing w:line="620" w:lineRule="atLeast"/>
        <w:ind w:firstLine="570"/>
        <w:jc w:val="left"/>
        <w:rPr>
          <w:rFonts w:ascii="仿宋_GB2312" w:eastAsia="仿宋_GB2312" w:hAnsi="仿宋"/>
          <w:color w:val="000000"/>
          <w:kern w:val="0"/>
          <w:sz w:val="32"/>
          <w:szCs w:val="32"/>
        </w:rPr>
      </w:pPr>
      <w:r>
        <w:rPr>
          <w:rFonts w:ascii="仿宋_GB2312" w:eastAsia="仿宋_GB2312" w:hAnsi="仿宋" w:cs="宋体" w:hint="eastAsia"/>
          <w:color w:val="000000"/>
          <w:kern w:val="0"/>
          <w:sz w:val="32"/>
          <w:szCs w:val="32"/>
        </w:rPr>
        <w:t>根据</w:t>
      </w:r>
      <w:r w:rsidRPr="0092415E">
        <w:rPr>
          <w:rFonts w:ascii="仿宋_GB2312" w:eastAsia="仿宋_GB2312" w:hAnsi="仿宋" w:cs="宋体" w:hint="eastAsia"/>
          <w:kern w:val="0"/>
          <w:sz w:val="32"/>
          <w:szCs w:val="32"/>
        </w:rPr>
        <w:t>《关于</w:t>
      </w:r>
      <w:r w:rsidRPr="0092415E">
        <w:rPr>
          <w:rFonts w:ascii="仿宋_GB2312" w:eastAsia="仿宋_GB2312" w:hAnsi="仿宋" w:cs="宋体"/>
          <w:kern w:val="0"/>
          <w:sz w:val="32"/>
          <w:szCs w:val="32"/>
        </w:rPr>
        <w:t>2018</w:t>
      </w:r>
      <w:r w:rsidRPr="0092415E">
        <w:rPr>
          <w:rFonts w:ascii="仿宋_GB2312" w:eastAsia="仿宋_GB2312" w:hAnsi="仿宋" w:cs="宋体" w:hint="eastAsia"/>
          <w:kern w:val="0"/>
          <w:sz w:val="32"/>
          <w:szCs w:val="32"/>
        </w:rPr>
        <w:t>年度五个文明建设绩效考核评分定等有关情况的函》，</w:t>
      </w:r>
      <w:r w:rsidRPr="006C30E9">
        <w:rPr>
          <w:rFonts w:ascii="仿宋_GB2312" w:eastAsia="仿宋_GB2312" w:hAnsi="仿宋" w:cs="宋体" w:hint="eastAsia"/>
          <w:kern w:val="0"/>
          <w:sz w:val="32"/>
          <w:szCs w:val="32"/>
        </w:rPr>
        <w:t>本</w:t>
      </w:r>
      <w:r>
        <w:rPr>
          <w:rFonts w:ascii="仿宋_GB2312" w:eastAsia="仿宋_GB2312" w:hAnsi="仿宋" w:hint="eastAsia"/>
          <w:color w:val="000000"/>
          <w:kern w:val="0"/>
          <w:sz w:val="32"/>
          <w:szCs w:val="32"/>
        </w:rPr>
        <w:t>单位</w:t>
      </w:r>
      <w:r>
        <w:rPr>
          <w:rFonts w:ascii="仿宋_GB2312" w:eastAsia="仿宋_GB2312" w:hAnsi="仿宋"/>
          <w:color w:val="000000"/>
          <w:kern w:val="0"/>
          <w:sz w:val="32"/>
          <w:szCs w:val="32"/>
        </w:rPr>
        <w:t>2018</w:t>
      </w:r>
      <w:r>
        <w:rPr>
          <w:rFonts w:ascii="仿宋_GB2312" w:eastAsia="仿宋_GB2312" w:hAnsi="仿宋" w:hint="eastAsia"/>
          <w:color w:val="000000"/>
          <w:kern w:val="0"/>
          <w:sz w:val="32"/>
          <w:szCs w:val="32"/>
        </w:rPr>
        <w:t>年度五个文明建设经保靖县五个文明建设绩效考核管理工作领导小组考核等次为二等。</w:t>
      </w:r>
    </w:p>
    <w:p w:rsidR="005A4936" w:rsidRPr="00356061" w:rsidRDefault="005A4936" w:rsidP="000913DB">
      <w:pPr>
        <w:widowControl/>
        <w:shd w:val="clear" w:color="auto" w:fill="FFFFFF"/>
        <w:spacing w:line="620" w:lineRule="atLeast"/>
        <w:ind w:firstLine="570"/>
        <w:jc w:val="left"/>
        <w:rPr>
          <w:rFonts w:ascii="仿宋_GB2312" w:eastAsia="仿宋_GB2312" w:hAnsi="仿宋" w:cs="宋体"/>
          <w:color w:val="000000"/>
          <w:kern w:val="0"/>
          <w:sz w:val="32"/>
          <w:szCs w:val="32"/>
        </w:rPr>
      </w:pPr>
      <w:r w:rsidRPr="00356061">
        <w:rPr>
          <w:rFonts w:ascii="仿宋_GB2312" w:eastAsia="仿宋_GB2312" w:hAnsi="仿宋" w:cs="宋体" w:hint="eastAsia"/>
          <w:color w:val="000000"/>
          <w:kern w:val="0"/>
          <w:sz w:val="32"/>
          <w:szCs w:val="32"/>
        </w:rPr>
        <w:t>根据评分标准，本单位该项指标得分</w:t>
      </w:r>
      <w:r>
        <w:rPr>
          <w:rFonts w:ascii="仿宋_GB2312" w:eastAsia="仿宋_GB2312" w:hAnsi="仿宋"/>
          <w:color w:val="000000"/>
          <w:kern w:val="0"/>
          <w:sz w:val="32"/>
          <w:szCs w:val="32"/>
        </w:rPr>
        <w:t>4</w:t>
      </w:r>
      <w:r w:rsidRPr="00356061">
        <w:rPr>
          <w:rFonts w:ascii="仿宋_GB2312" w:eastAsia="仿宋_GB2312" w:hAnsi="仿宋" w:cs="宋体" w:hint="eastAsia"/>
          <w:color w:val="000000"/>
          <w:kern w:val="0"/>
          <w:sz w:val="32"/>
          <w:szCs w:val="32"/>
        </w:rPr>
        <w:t>分。</w:t>
      </w:r>
    </w:p>
    <w:p w:rsidR="005A4936" w:rsidRDefault="005A4936">
      <w:pPr>
        <w:widowControl/>
        <w:shd w:val="clear" w:color="auto" w:fill="FFFFFF"/>
        <w:spacing w:line="620" w:lineRule="atLeast"/>
        <w:ind w:firstLine="640"/>
        <w:jc w:val="left"/>
        <w:rPr>
          <w:rFonts w:ascii="仿宋" w:eastAsia="仿宋" w:hAnsi="仿宋" w:cs="宋体"/>
          <w:b/>
          <w:color w:val="000000"/>
          <w:kern w:val="0"/>
          <w:sz w:val="32"/>
          <w:szCs w:val="32"/>
        </w:rPr>
      </w:pPr>
      <w:bookmarkStart w:id="22" w:name="_Toc27583"/>
      <w:r>
        <w:rPr>
          <w:rFonts w:ascii="仿宋" w:eastAsia="仿宋" w:hAnsi="仿宋" w:cs="宋体" w:hint="eastAsia"/>
          <w:b/>
          <w:color w:val="434343"/>
          <w:kern w:val="0"/>
          <w:sz w:val="32"/>
          <w:szCs w:val="32"/>
        </w:rPr>
        <w:t>（</w:t>
      </w:r>
      <w:bookmarkEnd w:id="22"/>
      <w:r>
        <w:rPr>
          <w:rFonts w:ascii="仿宋" w:eastAsia="仿宋" w:hAnsi="仿宋"/>
          <w:b/>
          <w:color w:val="000000"/>
          <w:kern w:val="0"/>
          <w:sz w:val="32"/>
          <w:szCs w:val="32"/>
        </w:rPr>
        <w:t>2</w:t>
      </w:r>
      <w:r>
        <w:rPr>
          <w:rFonts w:ascii="仿宋" w:eastAsia="仿宋" w:hAnsi="仿宋" w:cs="宋体" w:hint="eastAsia"/>
          <w:b/>
          <w:color w:val="000000"/>
          <w:kern w:val="0"/>
          <w:sz w:val="32"/>
          <w:szCs w:val="32"/>
        </w:rPr>
        <w:t>）履职效益（</w:t>
      </w:r>
      <w:r>
        <w:rPr>
          <w:rFonts w:ascii="仿宋" w:eastAsia="仿宋" w:hAnsi="仿宋" w:cs="宋体"/>
          <w:b/>
          <w:color w:val="000000"/>
          <w:kern w:val="0"/>
          <w:sz w:val="32"/>
          <w:szCs w:val="32"/>
        </w:rPr>
        <w:t>18</w:t>
      </w:r>
      <w:r>
        <w:rPr>
          <w:rFonts w:ascii="仿宋" w:eastAsia="仿宋" w:hAnsi="仿宋" w:cs="宋体" w:hint="eastAsia"/>
          <w:b/>
          <w:color w:val="000000"/>
          <w:kern w:val="0"/>
          <w:sz w:val="32"/>
          <w:szCs w:val="32"/>
        </w:rPr>
        <w:t>分）</w:t>
      </w:r>
    </w:p>
    <w:p w:rsidR="005A4936" w:rsidRDefault="005A4936">
      <w:pPr>
        <w:widowControl/>
        <w:shd w:val="clear" w:color="auto" w:fill="FFFFFF"/>
        <w:spacing w:line="620" w:lineRule="atLeas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①经济效益、社会效益（</w:t>
      </w:r>
      <w:r>
        <w:rPr>
          <w:rFonts w:ascii="仿宋" w:eastAsia="仿宋" w:hAnsi="仿宋"/>
          <w:color w:val="000000"/>
          <w:kern w:val="0"/>
          <w:sz w:val="32"/>
          <w:szCs w:val="32"/>
        </w:rPr>
        <w:t>6</w:t>
      </w:r>
      <w:r>
        <w:rPr>
          <w:rFonts w:ascii="仿宋" w:eastAsia="仿宋" w:hAnsi="仿宋" w:cs="宋体" w:hint="eastAsia"/>
          <w:color w:val="000000"/>
          <w:kern w:val="0"/>
          <w:sz w:val="32"/>
          <w:szCs w:val="32"/>
        </w:rPr>
        <w:t>分）</w:t>
      </w:r>
    </w:p>
    <w:p w:rsidR="005A4936" w:rsidRPr="00356061"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sidRPr="00356061">
        <w:rPr>
          <w:rFonts w:ascii="仿宋_GB2312" w:eastAsia="仿宋_GB2312" w:hAnsi="仿宋"/>
          <w:color w:val="000000"/>
          <w:kern w:val="0"/>
          <w:sz w:val="32"/>
          <w:szCs w:val="32"/>
        </w:rPr>
        <w:t>2018</w:t>
      </w:r>
      <w:r w:rsidRPr="00356061">
        <w:rPr>
          <w:rFonts w:ascii="仿宋_GB2312" w:eastAsia="仿宋_GB2312" w:hAnsi="仿宋" w:cs="宋体" w:hint="eastAsia"/>
          <w:color w:val="000000"/>
          <w:kern w:val="0"/>
          <w:sz w:val="32"/>
          <w:szCs w:val="32"/>
        </w:rPr>
        <w:t>年本年度非税收入未存在违纪行为；资产处置程序规范；项目资金管理符合规定；按照年初制定的工作计划和县政府规定的工作目标，各项工作基本完成，取得了较好的社会效益。根据评分标准，本单位该项指标得</w:t>
      </w:r>
      <w:r w:rsidRPr="00356061">
        <w:rPr>
          <w:rFonts w:ascii="仿宋_GB2312" w:eastAsia="仿宋_GB2312" w:hAnsi="仿宋" w:cs="宋体"/>
          <w:color w:val="000000"/>
          <w:kern w:val="0"/>
          <w:sz w:val="32"/>
          <w:szCs w:val="32"/>
        </w:rPr>
        <w:t>6</w:t>
      </w:r>
      <w:r w:rsidRPr="00356061">
        <w:rPr>
          <w:rFonts w:ascii="仿宋_GB2312" w:eastAsia="仿宋_GB2312" w:hAnsi="仿宋" w:cs="宋体" w:hint="eastAsia"/>
          <w:color w:val="000000"/>
          <w:kern w:val="0"/>
          <w:sz w:val="32"/>
          <w:szCs w:val="32"/>
        </w:rPr>
        <w:t>分。</w:t>
      </w:r>
    </w:p>
    <w:p w:rsidR="005A4936" w:rsidRDefault="005A4936" w:rsidP="00356061">
      <w:pPr>
        <w:widowControl/>
        <w:numPr>
          <w:ilvl w:val="0"/>
          <w:numId w:val="4"/>
        </w:numPr>
        <w:shd w:val="clear" w:color="auto" w:fill="FFFFFF"/>
        <w:spacing w:line="620" w:lineRule="atLeas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行政效能（</w:t>
      </w:r>
      <w:r>
        <w:rPr>
          <w:rFonts w:ascii="仿宋" w:eastAsia="仿宋" w:hAnsi="仿宋"/>
          <w:color w:val="000000"/>
          <w:kern w:val="0"/>
          <w:sz w:val="32"/>
          <w:szCs w:val="32"/>
        </w:rPr>
        <w:t>6</w:t>
      </w:r>
      <w:r>
        <w:rPr>
          <w:rFonts w:ascii="仿宋" w:eastAsia="仿宋" w:hAnsi="仿宋" w:cs="宋体" w:hint="eastAsia"/>
          <w:color w:val="000000"/>
          <w:kern w:val="0"/>
          <w:sz w:val="32"/>
          <w:szCs w:val="32"/>
        </w:rPr>
        <w:t>分）</w:t>
      </w:r>
    </w:p>
    <w:p w:rsidR="005A4936" w:rsidRPr="00356061" w:rsidRDefault="005A4936" w:rsidP="00356061">
      <w:pPr>
        <w:widowControl/>
        <w:shd w:val="clear" w:color="auto" w:fill="FFFFFF"/>
        <w:spacing w:line="620" w:lineRule="atLeast"/>
        <w:ind w:firstLineChars="200" w:firstLine="640"/>
        <w:jc w:val="left"/>
        <w:rPr>
          <w:rFonts w:ascii="仿宋_GB2312" w:eastAsia="仿宋_GB2312" w:hAnsi="仿宋" w:cs="宋体"/>
          <w:color w:val="000000"/>
          <w:kern w:val="0"/>
          <w:sz w:val="32"/>
          <w:szCs w:val="32"/>
        </w:rPr>
      </w:pPr>
      <w:r w:rsidRPr="00356061">
        <w:rPr>
          <w:rFonts w:ascii="仿宋_GB2312" w:eastAsia="仿宋_GB2312" w:hAnsi="仿宋" w:cs="宋体" w:hint="eastAsia"/>
          <w:color w:val="000000"/>
          <w:kern w:val="0"/>
          <w:sz w:val="32"/>
          <w:szCs w:val="32"/>
        </w:rPr>
        <w:t>本单位不断改进行政管理，讲求优质高效，改进文风会风，精简会议、文件，严格资产管理和经费使用，积极节能降耗，行政成本进一步降低，根据评分标准，本单位该项指标</w:t>
      </w:r>
      <w:bookmarkStart w:id="23" w:name="OLE_LINK36"/>
      <w:r w:rsidRPr="00356061">
        <w:rPr>
          <w:rFonts w:ascii="仿宋_GB2312" w:eastAsia="仿宋_GB2312" w:hAnsi="仿宋" w:cs="宋体" w:hint="eastAsia"/>
          <w:color w:val="434343"/>
          <w:kern w:val="0"/>
          <w:sz w:val="32"/>
          <w:szCs w:val="32"/>
        </w:rPr>
        <w:t>得</w:t>
      </w:r>
      <w:bookmarkStart w:id="24" w:name="OLE_LINK38"/>
      <w:bookmarkEnd w:id="23"/>
      <w:r w:rsidRPr="00356061">
        <w:rPr>
          <w:rFonts w:ascii="仿宋_GB2312" w:eastAsia="仿宋_GB2312" w:hAnsi="仿宋" w:cs="宋体" w:hint="eastAsia"/>
          <w:color w:val="434343"/>
          <w:kern w:val="0"/>
          <w:sz w:val="32"/>
          <w:szCs w:val="32"/>
        </w:rPr>
        <w:t>分</w:t>
      </w:r>
      <w:bookmarkEnd w:id="24"/>
      <w:r>
        <w:rPr>
          <w:rFonts w:ascii="仿宋_GB2312" w:eastAsia="仿宋_GB2312" w:hAnsi="仿宋"/>
          <w:color w:val="000000"/>
          <w:kern w:val="0"/>
          <w:sz w:val="32"/>
          <w:szCs w:val="32"/>
        </w:rPr>
        <w:t>6</w:t>
      </w:r>
      <w:r w:rsidRPr="00356061">
        <w:rPr>
          <w:rFonts w:ascii="仿宋_GB2312" w:eastAsia="仿宋_GB2312" w:hAnsi="仿宋" w:cs="宋体" w:hint="eastAsia"/>
          <w:color w:val="000000"/>
          <w:kern w:val="0"/>
          <w:sz w:val="32"/>
          <w:szCs w:val="32"/>
        </w:rPr>
        <w:t>分。</w:t>
      </w:r>
    </w:p>
    <w:p w:rsidR="005A4936" w:rsidRDefault="005A4936">
      <w:pPr>
        <w:widowControl/>
        <w:shd w:val="clear" w:color="auto" w:fill="FFFFFF"/>
        <w:spacing w:line="620" w:lineRule="atLeast"/>
        <w:ind w:firstLine="640"/>
        <w:jc w:val="left"/>
        <w:rPr>
          <w:rFonts w:ascii="仿宋" w:eastAsia="仿宋" w:hAnsi="仿宋" w:cs="宋体"/>
          <w:color w:val="000000"/>
          <w:kern w:val="0"/>
          <w:sz w:val="32"/>
          <w:szCs w:val="32"/>
        </w:rPr>
      </w:pPr>
      <w:r w:rsidRPr="00EA1FF9">
        <w:rPr>
          <w:rFonts w:ascii="仿宋_GB2312" w:eastAsia="仿宋_GB2312" w:hAnsi="仿宋" w:cs="宋体" w:hint="eastAsia"/>
          <w:color w:val="000000"/>
          <w:kern w:val="0"/>
          <w:sz w:val="32"/>
          <w:szCs w:val="32"/>
        </w:rPr>
        <w:t>③</w:t>
      </w:r>
      <w:r>
        <w:rPr>
          <w:rFonts w:ascii="仿宋" w:eastAsia="仿宋" w:hAnsi="仿宋" w:cs="宋体" w:hint="eastAsia"/>
          <w:color w:val="000000"/>
          <w:kern w:val="0"/>
          <w:sz w:val="32"/>
          <w:szCs w:val="32"/>
        </w:rPr>
        <w:t>社会公众或服务对象满意度（</w:t>
      </w:r>
      <w:r>
        <w:rPr>
          <w:rFonts w:ascii="仿宋" w:eastAsia="仿宋" w:hAnsi="仿宋"/>
          <w:color w:val="000000"/>
          <w:kern w:val="0"/>
          <w:sz w:val="32"/>
          <w:szCs w:val="32"/>
        </w:rPr>
        <w:t>6</w:t>
      </w:r>
      <w:r>
        <w:rPr>
          <w:rFonts w:ascii="仿宋" w:eastAsia="仿宋" w:hAnsi="仿宋" w:cs="宋体" w:hint="eastAsia"/>
          <w:color w:val="000000"/>
          <w:kern w:val="0"/>
          <w:sz w:val="32"/>
          <w:szCs w:val="32"/>
        </w:rPr>
        <w:t>分）</w:t>
      </w:r>
    </w:p>
    <w:p w:rsidR="005A4936" w:rsidRPr="00356061" w:rsidRDefault="005A4936">
      <w:pPr>
        <w:widowControl/>
        <w:shd w:val="clear" w:color="auto" w:fill="FFFFFF"/>
        <w:spacing w:line="620" w:lineRule="atLeast"/>
        <w:ind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本次评价组共发出问卷</w:t>
      </w:r>
      <w:r>
        <w:rPr>
          <w:rFonts w:ascii="仿宋_GB2312" w:eastAsia="仿宋_GB2312" w:hAnsi="仿宋" w:cs="宋体"/>
          <w:color w:val="000000"/>
          <w:kern w:val="0"/>
          <w:sz w:val="32"/>
          <w:szCs w:val="32"/>
        </w:rPr>
        <w:t>30</w:t>
      </w:r>
      <w:r>
        <w:rPr>
          <w:rFonts w:ascii="仿宋_GB2312" w:eastAsia="仿宋_GB2312" w:hAnsi="仿宋" w:cs="宋体" w:hint="eastAsia"/>
          <w:color w:val="000000"/>
          <w:kern w:val="0"/>
          <w:sz w:val="32"/>
          <w:szCs w:val="32"/>
        </w:rPr>
        <w:t>份，共收回</w:t>
      </w:r>
      <w:r>
        <w:rPr>
          <w:rFonts w:ascii="仿宋_GB2312" w:eastAsia="仿宋_GB2312" w:hAnsi="仿宋" w:cs="宋体"/>
          <w:color w:val="000000"/>
          <w:kern w:val="0"/>
          <w:sz w:val="32"/>
          <w:szCs w:val="32"/>
        </w:rPr>
        <w:t>30</w:t>
      </w:r>
      <w:r>
        <w:rPr>
          <w:rFonts w:ascii="仿宋_GB2312" w:eastAsia="仿宋_GB2312" w:hAnsi="仿宋" w:cs="宋体" w:hint="eastAsia"/>
          <w:color w:val="000000"/>
          <w:kern w:val="0"/>
          <w:sz w:val="32"/>
          <w:szCs w:val="32"/>
        </w:rPr>
        <w:t>份，其中</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社会群众</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份、部门内部</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份、服务对象</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份。根据社会公众或服务对象满意度评价标准</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非常满意计</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分、满意计</w:t>
      </w:r>
      <w:r>
        <w:rPr>
          <w:rFonts w:ascii="仿宋_GB2312" w:eastAsia="仿宋_GB2312" w:hAnsi="仿宋" w:cs="宋体"/>
          <w:color w:val="000000"/>
          <w:kern w:val="0"/>
          <w:sz w:val="32"/>
          <w:szCs w:val="32"/>
        </w:rPr>
        <w:t>8</w:t>
      </w:r>
      <w:r>
        <w:rPr>
          <w:rFonts w:ascii="仿宋_GB2312" w:eastAsia="仿宋_GB2312" w:hAnsi="仿宋" w:cs="宋体" w:hint="eastAsia"/>
          <w:color w:val="000000"/>
          <w:kern w:val="0"/>
          <w:sz w:val="32"/>
          <w:szCs w:val="32"/>
        </w:rPr>
        <w:t>分、一般计</w:t>
      </w:r>
      <w:r>
        <w:rPr>
          <w:rFonts w:ascii="仿宋_GB2312" w:eastAsia="仿宋_GB2312" w:hAnsi="仿宋" w:cs="宋体"/>
          <w:color w:val="000000"/>
          <w:kern w:val="0"/>
          <w:sz w:val="32"/>
          <w:szCs w:val="32"/>
        </w:rPr>
        <w:t>6</w:t>
      </w:r>
      <w:r>
        <w:rPr>
          <w:rFonts w:ascii="仿宋_GB2312" w:eastAsia="仿宋_GB2312" w:hAnsi="仿宋" w:cs="宋体" w:hint="eastAsia"/>
          <w:color w:val="000000"/>
          <w:kern w:val="0"/>
          <w:sz w:val="32"/>
          <w:szCs w:val="32"/>
        </w:rPr>
        <w:t>分、不满意计</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分、很不满意</w:t>
      </w:r>
      <w:r>
        <w:rPr>
          <w:rFonts w:ascii="仿宋_GB2312" w:eastAsia="仿宋_GB2312" w:hAnsi="仿宋" w:cs="宋体"/>
          <w:color w:val="000000"/>
          <w:kern w:val="0"/>
          <w:sz w:val="32"/>
          <w:szCs w:val="32"/>
        </w:rPr>
        <w:t>0</w:t>
      </w:r>
      <w:r>
        <w:rPr>
          <w:rFonts w:ascii="仿宋_GB2312" w:eastAsia="仿宋_GB2312" w:hAnsi="仿宋" w:cs="宋体" w:hint="eastAsia"/>
          <w:color w:val="000000"/>
          <w:kern w:val="0"/>
          <w:sz w:val="32"/>
          <w:szCs w:val="32"/>
        </w:rPr>
        <w:t>分，每份问卷</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个题满分</w:t>
      </w:r>
      <w:r>
        <w:rPr>
          <w:rFonts w:ascii="仿宋_GB2312" w:eastAsia="仿宋_GB2312" w:hAnsi="仿宋" w:cs="宋体"/>
          <w:color w:val="000000"/>
          <w:kern w:val="0"/>
          <w:sz w:val="32"/>
          <w:szCs w:val="32"/>
        </w:rPr>
        <w:t>100</w:t>
      </w:r>
      <w:r>
        <w:rPr>
          <w:rFonts w:ascii="仿宋_GB2312" w:eastAsia="仿宋_GB2312" w:hAnsi="仿宋" w:cs="宋体" w:hint="eastAsia"/>
          <w:color w:val="000000"/>
          <w:kern w:val="0"/>
          <w:sz w:val="32"/>
          <w:szCs w:val="32"/>
        </w:rPr>
        <w:t>分。</w:t>
      </w:r>
      <w:r w:rsidRPr="00356061">
        <w:rPr>
          <w:rFonts w:ascii="仿宋_GB2312" w:eastAsia="仿宋_GB2312" w:hAnsi="仿宋" w:cs="宋体" w:hint="eastAsia"/>
          <w:color w:val="000000"/>
          <w:kern w:val="0"/>
          <w:sz w:val="32"/>
          <w:szCs w:val="32"/>
        </w:rPr>
        <w:t>本单位</w:t>
      </w:r>
      <w:r w:rsidRPr="00356061">
        <w:rPr>
          <w:rFonts w:ascii="仿宋_GB2312" w:eastAsia="仿宋_GB2312" w:hAnsi="仿宋"/>
          <w:color w:val="000000"/>
          <w:kern w:val="0"/>
          <w:sz w:val="32"/>
          <w:szCs w:val="32"/>
        </w:rPr>
        <w:t>2018</w:t>
      </w:r>
      <w:r w:rsidRPr="00356061">
        <w:rPr>
          <w:rFonts w:ascii="仿宋_GB2312" w:eastAsia="仿宋_GB2312" w:hAnsi="仿宋" w:cs="宋体" w:hint="eastAsia"/>
          <w:color w:val="000000"/>
          <w:kern w:val="0"/>
          <w:sz w:val="32"/>
          <w:szCs w:val="32"/>
        </w:rPr>
        <w:t>年度社会公众或服务对象对本单位工作基本满意，</w:t>
      </w:r>
      <w:r>
        <w:rPr>
          <w:rFonts w:ascii="仿宋_GB2312" w:eastAsia="仿宋_GB2312" w:hAnsi="仿宋" w:cs="宋体" w:hint="eastAsia"/>
          <w:color w:val="000000"/>
          <w:kern w:val="0"/>
          <w:sz w:val="32"/>
          <w:szCs w:val="32"/>
        </w:rPr>
        <w:t>处于</w:t>
      </w:r>
      <w:r>
        <w:rPr>
          <w:rFonts w:ascii="仿宋_GB2312" w:eastAsia="仿宋_GB2312" w:hAnsi="仿宋" w:cs="宋体"/>
          <w:color w:val="000000"/>
          <w:kern w:val="0"/>
          <w:sz w:val="32"/>
          <w:szCs w:val="32"/>
        </w:rPr>
        <w:t>90%-100%</w:t>
      </w:r>
      <w:r>
        <w:rPr>
          <w:rFonts w:ascii="仿宋_GB2312" w:eastAsia="仿宋_GB2312" w:hAnsi="仿宋" w:cs="宋体" w:hint="eastAsia"/>
          <w:color w:val="000000"/>
          <w:kern w:val="0"/>
          <w:sz w:val="32"/>
          <w:szCs w:val="32"/>
        </w:rPr>
        <w:t>之间，</w:t>
      </w:r>
      <w:r w:rsidRPr="00356061">
        <w:rPr>
          <w:rFonts w:ascii="仿宋_GB2312" w:eastAsia="仿宋_GB2312" w:hAnsi="仿宋" w:cs="宋体" w:hint="eastAsia"/>
          <w:color w:val="000000"/>
          <w:kern w:val="0"/>
          <w:sz w:val="32"/>
          <w:szCs w:val="32"/>
        </w:rPr>
        <w:t>根据评分标准，本单位该项指标得分</w:t>
      </w:r>
      <w:r>
        <w:rPr>
          <w:rFonts w:ascii="仿宋_GB2312" w:eastAsia="仿宋_GB2312" w:hAnsi="仿宋"/>
          <w:color w:val="000000"/>
          <w:kern w:val="0"/>
          <w:sz w:val="32"/>
          <w:szCs w:val="32"/>
        </w:rPr>
        <w:t>6</w:t>
      </w:r>
      <w:r w:rsidRPr="00356061">
        <w:rPr>
          <w:rFonts w:ascii="仿宋_GB2312" w:eastAsia="仿宋_GB2312" w:hAnsi="仿宋" w:cs="宋体" w:hint="eastAsia"/>
          <w:color w:val="000000"/>
          <w:kern w:val="0"/>
          <w:sz w:val="32"/>
          <w:szCs w:val="32"/>
        </w:rPr>
        <w:t>分。</w:t>
      </w:r>
      <w:r w:rsidRPr="00356061">
        <w:rPr>
          <w:rFonts w:ascii="宋体" w:eastAsia="仿宋_GB2312" w:hAnsi="宋体" w:cs="宋体"/>
          <w:color w:val="000000"/>
          <w:kern w:val="0"/>
          <w:sz w:val="32"/>
          <w:szCs w:val="32"/>
        </w:rPr>
        <w:t> </w:t>
      </w:r>
    </w:p>
    <w:p w:rsidR="005A4936" w:rsidRDefault="005A4936">
      <w:pPr>
        <w:widowControl/>
        <w:shd w:val="clear" w:color="auto" w:fill="FFFFFF"/>
        <w:spacing w:line="640" w:lineRule="atLeast"/>
        <w:ind w:firstLine="640"/>
        <w:jc w:val="left"/>
        <w:rPr>
          <w:rFonts w:ascii="仿宋" w:eastAsia="仿宋" w:hAnsi="仿宋" w:cs="宋体"/>
          <w:b/>
          <w:color w:val="000000"/>
          <w:kern w:val="0"/>
          <w:sz w:val="32"/>
          <w:szCs w:val="32"/>
        </w:rPr>
      </w:pPr>
      <w:bookmarkStart w:id="25" w:name="_Toc13550"/>
      <w:r>
        <w:rPr>
          <w:rFonts w:ascii="仿宋" w:eastAsia="仿宋" w:hAnsi="仿宋" w:cs="宋体" w:hint="eastAsia"/>
          <w:b/>
          <w:color w:val="434343"/>
          <w:kern w:val="0"/>
          <w:sz w:val="32"/>
          <w:szCs w:val="32"/>
        </w:rPr>
        <w:t>六、绩效评价结论</w:t>
      </w:r>
      <w:bookmarkEnd w:id="25"/>
    </w:p>
    <w:p w:rsidR="005A4936" w:rsidRPr="000E1677" w:rsidRDefault="005A4936">
      <w:pPr>
        <w:widowControl/>
        <w:shd w:val="clear" w:color="auto" w:fill="FFFFFF"/>
        <w:spacing w:line="640" w:lineRule="atLeast"/>
        <w:ind w:firstLine="640"/>
        <w:jc w:val="left"/>
        <w:rPr>
          <w:rFonts w:ascii="仿宋_GB2312" w:eastAsia="仿宋_GB2312" w:hAnsi="仿宋" w:cs="宋体"/>
          <w:color w:val="000000"/>
          <w:kern w:val="0"/>
          <w:sz w:val="32"/>
          <w:szCs w:val="32"/>
        </w:rPr>
      </w:pPr>
      <w:r w:rsidRPr="000E1677">
        <w:rPr>
          <w:rFonts w:ascii="仿宋_GB2312" w:eastAsia="仿宋_GB2312" w:hAnsi="仿宋" w:cs="宋体" w:hint="eastAsia"/>
          <w:color w:val="000000"/>
          <w:kern w:val="0"/>
          <w:sz w:val="32"/>
          <w:szCs w:val="32"/>
        </w:rPr>
        <w:t>根据评价指标体系测算，本单位部门整体支出绩效评价得分是：投入绩效为</w:t>
      </w:r>
      <w:r>
        <w:rPr>
          <w:rFonts w:ascii="仿宋_GB2312" w:eastAsia="仿宋_GB2312" w:hAnsi="仿宋"/>
          <w:color w:val="000000"/>
          <w:kern w:val="0"/>
          <w:sz w:val="32"/>
          <w:szCs w:val="32"/>
        </w:rPr>
        <w:t>13</w:t>
      </w:r>
      <w:r w:rsidRPr="000E1677">
        <w:rPr>
          <w:rFonts w:ascii="仿宋_GB2312" w:eastAsia="仿宋_GB2312" w:hAnsi="仿宋" w:cs="宋体" w:hint="eastAsia"/>
          <w:color w:val="000000"/>
          <w:kern w:val="0"/>
          <w:sz w:val="32"/>
          <w:szCs w:val="32"/>
        </w:rPr>
        <w:t>分，过程绩效为</w:t>
      </w:r>
      <w:r>
        <w:rPr>
          <w:rFonts w:ascii="仿宋_GB2312" w:eastAsia="仿宋_GB2312" w:hAnsi="仿宋"/>
          <w:color w:val="000000"/>
          <w:kern w:val="0"/>
          <w:sz w:val="32"/>
          <w:szCs w:val="32"/>
        </w:rPr>
        <w:t>56</w:t>
      </w:r>
      <w:r w:rsidRPr="000E1677">
        <w:rPr>
          <w:rFonts w:ascii="仿宋_GB2312" w:eastAsia="仿宋_GB2312" w:hAnsi="仿宋" w:cs="宋体" w:hint="eastAsia"/>
          <w:color w:val="000000"/>
          <w:kern w:val="0"/>
          <w:sz w:val="32"/>
          <w:szCs w:val="32"/>
        </w:rPr>
        <w:t>分，产出及效率绩效为</w:t>
      </w:r>
      <w:r>
        <w:rPr>
          <w:rFonts w:ascii="仿宋_GB2312" w:eastAsia="仿宋_GB2312" w:hAnsi="仿宋"/>
          <w:color w:val="000000"/>
          <w:kern w:val="0"/>
          <w:sz w:val="32"/>
          <w:szCs w:val="32"/>
        </w:rPr>
        <w:t xml:space="preserve">22 </w:t>
      </w:r>
      <w:r w:rsidRPr="000E1677">
        <w:rPr>
          <w:rFonts w:ascii="仿宋_GB2312" w:eastAsia="仿宋_GB2312" w:hAnsi="仿宋" w:cs="宋体" w:hint="eastAsia"/>
          <w:color w:val="000000"/>
          <w:kern w:val="0"/>
          <w:sz w:val="32"/>
          <w:szCs w:val="32"/>
        </w:rPr>
        <w:t>分，总绩效为</w:t>
      </w:r>
      <w:r>
        <w:rPr>
          <w:rFonts w:ascii="仿宋_GB2312" w:eastAsia="仿宋_GB2312" w:hAnsi="仿宋"/>
          <w:color w:val="000000"/>
          <w:kern w:val="0"/>
          <w:sz w:val="32"/>
          <w:szCs w:val="32"/>
        </w:rPr>
        <w:t>91</w:t>
      </w:r>
      <w:r w:rsidRPr="000E1677">
        <w:rPr>
          <w:rFonts w:ascii="仿宋_GB2312" w:eastAsia="仿宋_GB2312" w:hAnsi="仿宋" w:cs="宋体" w:hint="eastAsia"/>
          <w:color w:val="000000"/>
          <w:kern w:val="0"/>
          <w:sz w:val="32"/>
          <w:szCs w:val="32"/>
        </w:rPr>
        <w:t>分。</w:t>
      </w:r>
      <w:bookmarkStart w:id="26" w:name="_Toc30778"/>
      <w:bookmarkStart w:id="27" w:name="_Toc8702"/>
      <w:bookmarkEnd w:id="26"/>
    </w:p>
    <w:p w:rsidR="005A4936" w:rsidRDefault="005A4936">
      <w:pPr>
        <w:widowControl/>
        <w:shd w:val="clear" w:color="auto" w:fill="FFFFFF"/>
        <w:spacing w:line="640" w:lineRule="atLeast"/>
        <w:ind w:firstLine="640"/>
        <w:jc w:val="left"/>
        <w:rPr>
          <w:rFonts w:ascii="仿宋" w:eastAsia="仿宋" w:hAnsi="仿宋" w:cs="宋体"/>
          <w:b/>
          <w:color w:val="000000"/>
          <w:kern w:val="0"/>
          <w:sz w:val="32"/>
          <w:szCs w:val="32"/>
        </w:rPr>
      </w:pPr>
      <w:r>
        <w:rPr>
          <w:rFonts w:ascii="仿宋" w:eastAsia="仿宋" w:hAnsi="仿宋" w:cs="宋体" w:hint="eastAsia"/>
          <w:b/>
          <w:color w:val="434343"/>
          <w:kern w:val="0"/>
          <w:sz w:val="32"/>
          <w:szCs w:val="32"/>
        </w:rPr>
        <w:t>七、有关建议</w:t>
      </w:r>
      <w:bookmarkEnd w:id="27"/>
    </w:p>
    <w:p w:rsidR="005A4936" w:rsidRPr="00356061" w:rsidRDefault="005A4936">
      <w:pPr>
        <w:widowControl/>
        <w:shd w:val="clear" w:color="auto" w:fill="FFFFFF"/>
        <w:spacing w:line="640" w:lineRule="atLeast"/>
        <w:ind w:firstLine="640"/>
        <w:jc w:val="left"/>
        <w:rPr>
          <w:rFonts w:ascii="仿宋_GB2312" w:eastAsia="仿宋_GB2312" w:hAnsi="仿宋" w:cs="宋体"/>
          <w:color w:val="000000"/>
          <w:kern w:val="0"/>
          <w:sz w:val="32"/>
          <w:szCs w:val="32"/>
        </w:rPr>
      </w:pPr>
      <w:r w:rsidRPr="00356061">
        <w:rPr>
          <w:rFonts w:ascii="仿宋_GB2312" w:eastAsia="仿宋_GB2312" w:hAnsi="仿宋" w:cs="宋体" w:hint="eastAsia"/>
          <w:color w:val="000000"/>
          <w:kern w:val="0"/>
          <w:sz w:val="32"/>
          <w:szCs w:val="32"/>
        </w:rPr>
        <w:t>建议加强政策学习，提高思想认识。组织相关人员认真学习《预算法》等相关法规、制度，提高单位领导对全面预算管理的重视程度，增强财务人员的预算意识，坚持先有预算、后有支出，没有预算不得支出。</w:t>
      </w:r>
    </w:p>
    <w:p w:rsidR="005A4936" w:rsidRPr="00356061" w:rsidRDefault="005A4936">
      <w:pPr>
        <w:widowControl/>
        <w:shd w:val="clear" w:color="auto" w:fill="FFFFFF"/>
        <w:spacing w:line="580" w:lineRule="atLeast"/>
        <w:ind w:firstLine="640"/>
        <w:jc w:val="left"/>
        <w:rPr>
          <w:rFonts w:ascii="仿宋_GB2312" w:eastAsia="仿宋_GB2312" w:hAnsi="仿宋" w:cs="宋体"/>
          <w:color w:val="000000"/>
          <w:kern w:val="0"/>
          <w:sz w:val="32"/>
          <w:szCs w:val="32"/>
        </w:rPr>
      </w:pPr>
    </w:p>
    <w:p w:rsidR="005A4936" w:rsidRDefault="005A4936">
      <w:pPr>
        <w:widowControl/>
        <w:shd w:val="clear" w:color="auto" w:fill="FFFFFF"/>
        <w:spacing w:line="580" w:lineRule="atLeast"/>
        <w:ind w:firstLine="640"/>
        <w:jc w:val="center"/>
        <w:rPr>
          <w:rFonts w:ascii="Times New Roman" w:eastAsia="仿宋" w:hAnsi="Times New Roman"/>
          <w:color w:val="000000"/>
          <w:kern w:val="0"/>
          <w:sz w:val="32"/>
          <w:szCs w:val="32"/>
        </w:rPr>
      </w:pPr>
      <w:r>
        <w:rPr>
          <w:rFonts w:ascii="Times New Roman" w:eastAsia="仿宋" w:hAnsi="Times New Roman"/>
          <w:color w:val="000000"/>
          <w:kern w:val="0"/>
          <w:sz w:val="32"/>
          <w:szCs w:val="32"/>
        </w:rPr>
        <w:t>                          </w:t>
      </w:r>
    </w:p>
    <w:p w:rsidR="005A4936" w:rsidRDefault="005A4936">
      <w:pPr>
        <w:widowControl/>
        <w:shd w:val="clear" w:color="auto" w:fill="FFFFFF"/>
        <w:spacing w:line="580" w:lineRule="atLeast"/>
        <w:ind w:firstLine="640"/>
        <w:jc w:val="center"/>
        <w:rPr>
          <w:rFonts w:ascii="仿宋" w:eastAsia="仿宋" w:hAnsi="仿宋" w:cs="宋体"/>
          <w:color w:val="000000"/>
          <w:kern w:val="0"/>
          <w:sz w:val="32"/>
          <w:szCs w:val="32"/>
        </w:rPr>
      </w:pPr>
      <w:r>
        <w:rPr>
          <w:rFonts w:ascii="Times New Roman" w:eastAsia="仿宋" w:hAnsi="Times New Roman"/>
          <w:color w:val="000000"/>
          <w:kern w:val="0"/>
          <w:sz w:val="32"/>
          <w:szCs w:val="32"/>
        </w:rPr>
        <w:t xml:space="preserve">                </w:t>
      </w:r>
      <w:r>
        <w:rPr>
          <w:rFonts w:ascii="仿宋" w:eastAsia="仿宋" w:hAnsi="仿宋" w:hint="eastAsia"/>
          <w:color w:val="000000"/>
          <w:kern w:val="0"/>
          <w:sz w:val="32"/>
          <w:szCs w:val="32"/>
        </w:rPr>
        <w:t>保靖县森林公安局</w:t>
      </w:r>
    </w:p>
    <w:p w:rsidR="005A4936" w:rsidRDefault="005A4936">
      <w:pPr>
        <w:widowControl/>
        <w:shd w:val="clear" w:color="auto" w:fill="FFFFFF"/>
        <w:spacing w:line="580" w:lineRule="atLeast"/>
        <w:ind w:firstLine="640"/>
        <w:jc w:val="center"/>
        <w:rPr>
          <w:rFonts w:ascii="仿宋" w:eastAsia="仿宋" w:hAnsi="仿宋" w:cs="宋体"/>
          <w:color w:val="000000"/>
          <w:kern w:val="0"/>
          <w:sz w:val="32"/>
          <w:szCs w:val="32"/>
        </w:rPr>
      </w:pPr>
      <w:r>
        <w:rPr>
          <w:rFonts w:ascii="Times New Roman" w:eastAsia="仿宋" w:hAnsi="Times New Roman"/>
          <w:color w:val="000000"/>
          <w:kern w:val="0"/>
          <w:sz w:val="32"/>
          <w:szCs w:val="32"/>
        </w:rPr>
        <w:t>                                </w:t>
      </w:r>
      <w:smartTag w:uri="urn:schemas-microsoft-com:office:smarttags" w:element="chsdate">
        <w:smartTagPr>
          <w:attr w:name="IsROCDate" w:val="False"/>
          <w:attr w:name="IsLunarDate" w:val="False"/>
          <w:attr w:name="Day" w:val="20"/>
          <w:attr w:name="Month" w:val="7"/>
          <w:attr w:name="Year" w:val="2018"/>
        </w:smartTagPr>
        <w:r>
          <w:rPr>
            <w:rFonts w:ascii="仿宋" w:eastAsia="仿宋" w:hAnsi="仿宋"/>
            <w:color w:val="000000"/>
            <w:kern w:val="0"/>
            <w:sz w:val="32"/>
            <w:szCs w:val="32"/>
          </w:rPr>
          <w:t>2018</w:t>
        </w:r>
        <w:r>
          <w:rPr>
            <w:rFonts w:ascii="仿宋" w:eastAsia="仿宋" w:hAnsi="仿宋" w:cs="宋体" w:hint="eastAsia"/>
            <w:color w:val="000000"/>
            <w:kern w:val="0"/>
            <w:sz w:val="32"/>
            <w:szCs w:val="32"/>
          </w:rPr>
          <w:t>年</w:t>
        </w:r>
        <w:r>
          <w:rPr>
            <w:rFonts w:ascii="仿宋" w:eastAsia="仿宋" w:hAnsi="仿宋"/>
            <w:color w:val="000000"/>
            <w:kern w:val="0"/>
            <w:sz w:val="32"/>
            <w:szCs w:val="32"/>
          </w:rPr>
          <w:t>7</w:t>
        </w:r>
        <w:r>
          <w:rPr>
            <w:rFonts w:ascii="仿宋" w:eastAsia="仿宋" w:hAnsi="仿宋" w:cs="宋体" w:hint="eastAsia"/>
            <w:color w:val="000000"/>
            <w:kern w:val="0"/>
            <w:sz w:val="32"/>
            <w:szCs w:val="32"/>
          </w:rPr>
          <w:t>月</w:t>
        </w:r>
        <w:r>
          <w:rPr>
            <w:rFonts w:ascii="仿宋" w:eastAsia="仿宋" w:hAnsi="仿宋"/>
            <w:color w:val="000000"/>
            <w:kern w:val="0"/>
            <w:sz w:val="32"/>
            <w:szCs w:val="32"/>
          </w:rPr>
          <w:t>20</w:t>
        </w:r>
        <w:r>
          <w:rPr>
            <w:rFonts w:ascii="仿宋" w:eastAsia="仿宋" w:hAnsi="仿宋" w:cs="宋体" w:hint="eastAsia"/>
            <w:color w:val="000000"/>
            <w:kern w:val="0"/>
            <w:sz w:val="32"/>
            <w:szCs w:val="32"/>
          </w:rPr>
          <w:t>日</w:t>
        </w:r>
      </w:smartTag>
    </w:p>
    <w:p w:rsidR="005A4936" w:rsidRDefault="005A4936">
      <w:pPr>
        <w:widowControl/>
        <w:shd w:val="clear" w:color="auto" w:fill="FFFFFF"/>
        <w:spacing w:line="580" w:lineRule="atLeast"/>
        <w:ind w:firstLine="640"/>
        <w:jc w:val="center"/>
        <w:rPr>
          <w:rFonts w:ascii="仿宋" w:eastAsia="仿宋" w:hAnsi="仿宋" w:cs="宋体"/>
          <w:color w:val="000000"/>
          <w:kern w:val="0"/>
          <w:sz w:val="32"/>
          <w:szCs w:val="32"/>
        </w:rPr>
      </w:pPr>
    </w:p>
    <w:sectPr w:rsidR="005A4936" w:rsidSect="00F055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65C"/>
    <w:multiLevelType w:val="hybridMultilevel"/>
    <w:tmpl w:val="F84C1C00"/>
    <w:lvl w:ilvl="0" w:tplc="BE6A7774">
      <w:start w:val="1"/>
      <w:numFmt w:val="decimalEnclosedCircle"/>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500"/>
        </w:tabs>
        <w:ind w:left="1500" w:hanging="420"/>
      </w:pPr>
      <w:rPr>
        <w:rFonts w:cs="Times New Roman"/>
      </w:rPr>
    </w:lvl>
    <w:lvl w:ilvl="2" w:tplc="0409001B" w:tentative="1">
      <w:start w:val="1"/>
      <w:numFmt w:val="lowerRoman"/>
      <w:lvlText w:val="%3."/>
      <w:lvlJc w:val="righ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9" w:tentative="1">
      <w:start w:val="1"/>
      <w:numFmt w:val="lowerLetter"/>
      <w:lvlText w:val="%5)"/>
      <w:lvlJc w:val="left"/>
      <w:pPr>
        <w:tabs>
          <w:tab w:val="num" w:pos="2760"/>
        </w:tabs>
        <w:ind w:left="2760" w:hanging="420"/>
      </w:pPr>
      <w:rPr>
        <w:rFonts w:cs="Times New Roman"/>
      </w:rPr>
    </w:lvl>
    <w:lvl w:ilvl="5" w:tplc="0409001B" w:tentative="1">
      <w:start w:val="1"/>
      <w:numFmt w:val="lowerRoman"/>
      <w:lvlText w:val="%6."/>
      <w:lvlJc w:val="righ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9" w:tentative="1">
      <w:start w:val="1"/>
      <w:numFmt w:val="lowerLetter"/>
      <w:lvlText w:val="%8)"/>
      <w:lvlJc w:val="left"/>
      <w:pPr>
        <w:tabs>
          <w:tab w:val="num" w:pos="4020"/>
        </w:tabs>
        <w:ind w:left="4020" w:hanging="420"/>
      </w:pPr>
      <w:rPr>
        <w:rFonts w:cs="Times New Roman"/>
      </w:rPr>
    </w:lvl>
    <w:lvl w:ilvl="8" w:tplc="0409001B" w:tentative="1">
      <w:start w:val="1"/>
      <w:numFmt w:val="lowerRoman"/>
      <w:lvlText w:val="%9."/>
      <w:lvlJc w:val="right"/>
      <w:pPr>
        <w:tabs>
          <w:tab w:val="num" w:pos="4440"/>
        </w:tabs>
        <w:ind w:left="4440" w:hanging="420"/>
      </w:pPr>
      <w:rPr>
        <w:rFonts w:cs="Times New Roman"/>
      </w:rPr>
    </w:lvl>
  </w:abstractNum>
  <w:abstractNum w:abstractNumId="1">
    <w:nsid w:val="22526345"/>
    <w:multiLevelType w:val="multilevel"/>
    <w:tmpl w:val="22526345"/>
    <w:lvl w:ilvl="0">
      <w:start w:val="1"/>
      <w:numFmt w:val="japaneseCounting"/>
      <w:lvlText w:val="（%1）"/>
      <w:lvlJc w:val="left"/>
      <w:pPr>
        <w:ind w:left="1710" w:hanging="1080"/>
      </w:pPr>
      <w:rPr>
        <w:rFonts w:cs="宋体" w:hint="default"/>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2">
    <w:nsid w:val="324B1D00"/>
    <w:multiLevelType w:val="hybridMultilevel"/>
    <w:tmpl w:val="AE9AF29A"/>
    <w:lvl w:ilvl="0" w:tplc="523AFB8C">
      <w:start w:val="1"/>
      <w:numFmt w:val="decimal"/>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3">
    <w:nsid w:val="6626D139"/>
    <w:multiLevelType w:val="singleLevel"/>
    <w:tmpl w:val="6626D139"/>
    <w:lvl w:ilvl="0">
      <w:start w:val="1"/>
      <w:numFmt w:val="chineseCounting"/>
      <w:suff w:val="nothing"/>
      <w:lvlText w:val="（%1）"/>
      <w:lvlJc w:val="left"/>
      <w:rPr>
        <w:rFonts w:cs="Times New Roman" w:hint="eastAsi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3B2"/>
    <w:rsid w:val="00002409"/>
    <w:rsid w:val="00013693"/>
    <w:rsid w:val="000300E6"/>
    <w:rsid w:val="00045559"/>
    <w:rsid w:val="00081976"/>
    <w:rsid w:val="000913DB"/>
    <w:rsid w:val="000C0D7D"/>
    <w:rsid w:val="000D0499"/>
    <w:rsid w:val="000D248F"/>
    <w:rsid w:val="000D558F"/>
    <w:rsid w:val="000E1677"/>
    <w:rsid w:val="000E3A66"/>
    <w:rsid w:val="00131435"/>
    <w:rsid w:val="00137C5A"/>
    <w:rsid w:val="00163819"/>
    <w:rsid w:val="00166872"/>
    <w:rsid w:val="001672AA"/>
    <w:rsid w:val="001756F1"/>
    <w:rsid w:val="00185E6A"/>
    <w:rsid w:val="00195118"/>
    <w:rsid w:val="001B1F11"/>
    <w:rsid w:val="0020259D"/>
    <w:rsid w:val="0025113C"/>
    <w:rsid w:val="002544F0"/>
    <w:rsid w:val="00255A6F"/>
    <w:rsid w:val="00265C4F"/>
    <w:rsid w:val="00274BA3"/>
    <w:rsid w:val="002B29BE"/>
    <w:rsid w:val="002E4E0C"/>
    <w:rsid w:val="00306C14"/>
    <w:rsid w:val="00312FAC"/>
    <w:rsid w:val="00313A0C"/>
    <w:rsid w:val="00320900"/>
    <w:rsid w:val="0034233F"/>
    <w:rsid w:val="00356061"/>
    <w:rsid w:val="00363867"/>
    <w:rsid w:val="003664EC"/>
    <w:rsid w:val="0038104C"/>
    <w:rsid w:val="00396FE4"/>
    <w:rsid w:val="00420C31"/>
    <w:rsid w:val="004450BD"/>
    <w:rsid w:val="004A716D"/>
    <w:rsid w:val="004B2988"/>
    <w:rsid w:val="004E207A"/>
    <w:rsid w:val="004E5F12"/>
    <w:rsid w:val="004F0C73"/>
    <w:rsid w:val="00501172"/>
    <w:rsid w:val="00523462"/>
    <w:rsid w:val="0056613A"/>
    <w:rsid w:val="005670B4"/>
    <w:rsid w:val="00577072"/>
    <w:rsid w:val="00584D73"/>
    <w:rsid w:val="0058684B"/>
    <w:rsid w:val="005A4936"/>
    <w:rsid w:val="005B56E2"/>
    <w:rsid w:val="005D5B87"/>
    <w:rsid w:val="005F43DC"/>
    <w:rsid w:val="0060451B"/>
    <w:rsid w:val="00605523"/>
    <w:rsid w:val="00606BD5"/>
    <w:rsid w:val="00622072"/>
    <w:rsid w:val="0063153D"/>
    <w:rsid w:val="006319DB"/>
    <w:rsid w:val="00646FC7"/>
    <w:rsid w:val="006B15DE"/>
    <w:rsid w:val="006C1ED1"/>
    <w:rsid w:val="006C30E9"/>
    <w:rsid w:val="006D3E79"/>
    <w:rsid w:val="00704D62"/>
    <w:rsid w:val="00706C6C"/>
    <w:rsid w:val="00786C06"/>
    <w:rsid w:val="00786C2B"/>
    <w:rsid w:val="007A733E"/>
    <w:rsid w:val="007B414F"/>
    <w:rsid w:val="007C3E25"/>
    <w:rsid w:val="007C4219"/>
    <w:rsid w:val="007D2C80"/>
    <w:rsid w:val="007D76FF"/>
    <w:rsid w:val="007F3C06"/>
    <w:rsid w:val="00816EED"/>
    <w:rsid w:val="00817374"/>
    <w:rsid w:val="00853AFD"/>
    <w:rsid w:val="008743D8"/>
    <w:rsid w:val="00875980"/>
    <w:rsid w:val="00892DDB"/>
    <w:rsid w:val="008B4C9A"/>
    <w:rsid w:val="008B5C92"/>
    <w:rsid w:val="008C0C76"/>
    <w:rsid w:val="008D7BCA"/>
    <w:rsid w:val="008E60D6"/>
    <w:rsid w:val="008F293B"/>
    <w:rsid w:val="00903634"/>
    <w:rsid w:val="00915357"/>
    <w:rsid w:val="00915475"/>
    <w:rsid w:val="0092415E"/>
    <w:rsid w:val="00942BFF"/>
    <w:rsid w:val="00950C9A"/>
    <w:rsid w:val="00954D73"/>
    <w:rsid w:val="00965B60"/>
    <w:rsid w:val="009B5464"/>
    <w:rsid w:val="009C7E9B"/>
    <w:rsid w:val="009E3775"/>
    <w:rsid w:val="009E5A11"/>
    <w:rsid w:val="009F0802"/>
    <w:rsid w:val="00A32963"/>
    <w:rsid w:val="00A55DC6"/>
    <w:rsid w:val="00A5701F"/>
    <w:rsid w:val="00A73A28"/>
    <w:rsid w:val="00A74E0B"/>
    <w:rsid w:val="00A9753B"/>
    <w:rsid w:val="00AA605A"/>
    <w:rsid w:val="00AC2160"/>
    <w:rsid w:val="00AE2B13"/>
    <w:rsid w:val="00B11DCA"/>
    <w:rsid w:val="00B27785"/>
    <w:rsid w:val="00B35919"/>
    <w:rsid w:val="00B66663"/>
    <w:rsid w:val="00B93D80"/>
    <w:rsid w:val="00BB690C"/>
    <w:rsid w:val="00BB6A5E"/>
    <w:rsid w:val="00BC3BC4"/>
    <w:rsid w:val="00BF0540"/>
    <w:rsid w:val="00C0233C"/>
    <w:rsid w:val="00C05F9F"/>
    <w:rsid w:val="00C1600C"/>
    <w:rsid w:val="00C203E3"/>
    <w:rsid w:val="00C51849"/>
    <w:rsid w:val="00C75C30"/>
    <w:rsid w:val="00C93268"/>
    <w:rsid w:val="00CA2982"/>
    <w:rsid w:val="00CC326C"/>
    <w:rsid w:val="00CE08D0"/>
    <w:rsid w:val="00CF0DAB"/>
    <w:rsid w:val="00D20B8A"/>
    <w:rsid w:val="00D57681"/>
    <w:rsid w:val="00D61065"/>
    <w:rsid w:val="00D8025C"/>
    <w:rsid w:val="00D95251"/>
    <w:rsid w:val="00DA57E2"/>
    <w:rsid w:val="00DA6AE0"/>
    <w:rsid w:val="00DF59D8"/>
    <w:rsid w:val="00E02DE4"/>
    <w:rsid w:val="00E06B42"/>
    <w:rsid w:val="00E17FA4"/>
    <w:rsid w:val="00E33C7E"/>
    <w:rsid w:val="00E70378"/>
    <w:rsid w:val="00E913F7"/>
    <w:rsid w:val="00EA1FF9"/>
    <w:rsid w:val="00EA4506"/>
    <w:rsid w:val="00EB5A30"/>
    <w:rsid w:val="00EC0FAF"/>
    <w:rsid w:val="00F055A9"/>
    <w:rsid w:val="00F73742"/>
    <w:rsid w:val="00F742E8"/>
    <w:rsid w:val="00F873B2"/>
    <w:rsid w:val="00FA0B1D"/>
    <w:rsid w:val="00FA6329"/>
    <w:rsid w:val="00FF4F69"/>
    <w:rsid w:val="0DC0106B"/>
    <w:rsid w:val="19AD3FA3"/>
    <w:rsid w:val="2A9832F2"/>
    <w:rsid w:val="37A0351F"/>
    <w:rsid w:val="423615C8"/>
    <w:rsid w:val="5773781E"/>
    <w:rsid w:val="6E05542A"/>
    <w:rsid w:val="754F7112"/>
    <w:rsid w:val="75FF7E27"/>
    <w:rsid w:val="7C102C42"/>
    <w:rsid w:val="7FA912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A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55A9"/>
    <w:rPr>
      <w:sz w:val="18"/>
      <w:szCs w:val="18"/>
    </w:rPr>
  </w:style>
  <w:style w:type="character" w:customStyle="1" w:styleId="BalloonTextChar">
    <w:name w:val="Balloon Text Char"/>
    <w:basedOn w:val="DefaultParagraphFont"/>
    <w:link w:val="BalloonText"/>
    <w:uiPriority w:val="99"/>
    <w:semiHidden/>
    <w:locked/>
    <w:rsid w:val="00F055A9"/>
    <w:rPr>
      <w:rFonts w:cs="Times New Roman"/>
      <w:kern w:val="2"/>
      <w:sz w:val="18"/>
      <w:szCs w:val="18"/>
    </w:rPr>
  </w:style>
  <w:style w:type="paragraph" w:styleId="Footer">
    <w:name w:val="footer"/>
    <w:basedOn w:val="Normal"/>
    <w:link w:val="FooterChar"/>
    <w:uiPriority w:val="99"/>
    <w:semiHidden/>
    <w:rsid w:val="00F055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55A9"/>
    <w:rPr>
      <w:rFonts w:cs="Times New Roman"/>
      <w:kern w:val="2"/>
      <w:sz w:val="18"/>
      <w:szCs w:val="18"/>
    </w:rPr>
  </w:style>
  <w:style w:type="paragraph" w:styleId="Header">
    <w:name w:val="header"/>
    <w:basedOn w:val="Normal"/>
    <w:link w:val="HeaderChar"/>
    <w:uiPriority w:val="99"/>
    <w:semiHidden/>
    <w:rsid w:val="00F055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055A9"/>
    <w:rPr>
      <w:rFonts w:cs="Times New Roman"/>
      <w:kern w:val="2"/>
      <w:sz w:val="18"/>
      <w:szCs w:val="18"/>
    </w:rPr>
  </w:style>
  <w:style w:type="paragraph" w:styleId="NormalWeb">
    <w:name w:val="Normal (Web)"/>
    <w:basedOn w:val="Normal"/>
    <w:uiPriority w:val="99"/>
    <w:rsid w:val="00F055A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F055A9"/>
    <w:rPr>
      <w:rFonts w:cs="Times New Roman"/>
    </w:rPr>
  </w:style>
  <w:style w:type="paragraph" w:styleId="ListParagraph">
    <w:name w:val="List Paragraph"/>
    <w:basedOn w:val="Normal"/>
    <w:uiPriority w:val="99"/>
    <w:qFormat/>
    <w:rsid w:val="00F055A9"/>
    <w:pPr>
      <w:ind w:firstLineChars="200" w:firstLine="420"/>
    </w:pPr>
  </w:style>
  <w:style w:type="paragraph" w:styleId="Date">
    <w:name w:val="Date"/>
    <w:basedOn w:val="Normal"/>
    <w:next w:val="Normal"/>
    <w:link w:val="DateChar"/>
    <w:uiPriority w:val="99"/>
    <w:rsid w:val="00C0233C"/>
    <w:pPr>
      <w:ind w:leftChars="2500" w:left="100"/>
    </w:pPr>
  </w:style>
  <w:style w:type="character" w:customStyle="1" w:styleId="DateChar">
    <w:name w:val="Date Char"/>
    <w:basedOn w:val="DefaultParagraphFont"/>
    <w:link w:val="Date"/>
    <w:uiPriority w:val="99"/>
    <w:semiHidden/>
    <w:locked/>
    <w:rsid w:val="00915357"/>
    <w:rPr>
      <w:rFonts w:cs="Times New Roman"/>
    </w:rPr>
  </w:style>
  <w:style w:type="table" w:styleId="TableGrid">
    <w:name w:val="Table Grid"/>
    <w:basedOn w:val="TableNormal"/>
    <w:uiPriority w:val="99"/>
    <w:locked/>
    <w:rsid w:val="00FA0B1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846</TotalTime>
  <Pages>14</Pages>
  <Words>1007</Words>
  <Characters>5744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保靖县水库移民开发管理局</dc:title>
  <dc:subject/>
  <dc:creator>Administrator</dc:creator>
  <cp:keywords/>
  <dc:description/>
  <cp:lastModifiedBy>User</cp:lastModifiedBy>
  <cp:revision>53</cp:revision>
  <cp:lastPrinted>2019-07-17T00:45:00Z</cp:lastPrinted>
  <dcterms:created xsi:type="dcterms:W3CDTF">2019-07-12T03:37:00Z</dcterms:created>
  <dcterms:modified xsi:type="dcterms:W3CDTF">2019-07-19T06:24:00Z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