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720" w:lineRule="atLeast"/>
        <w:jc w:val="center"/>
        <w:rPr>
          <w:rFonts w:ascii="黑体" w:hAnsi="黑体" w:eastAsia="黑体" w:cs="宋体"/>
          <w:color w:val="000000"/>
          <w:kern w:val="0"/>
          <w:sz w:val="44"/>
          <w:szCs w:val="44"/>
        </w:rPr>
      </w:pPr>
      <w:bookmarkStart w:id="27" w:name="_GoBack"/>
      <w:bookmarkEnd w:id="27"/>
      <w:r>
        <w:rPr>
          <w:rFonts w:hint="eastAsia" w:ascii="黑体" w:hAnsi="黑体" w:eastAsia="黑体" w:cs="宋体"/>
          <w:color w:val="000000"/>
          <w:kern w:val="0"/>
          <w:sz w:val="44"/>
          <w:szCs w:val="44"/>
        </w:rPr>
        <w:t>保靖县森林公安局</w:t>
      </w:r>
    </w:p>
    <w:p>
      <w:pPr>
        <w:widowControl/>
        <w:shd w:val="clear" w:color="auto" w:fill="FFFFFF"/>
        <w:spacing w:line="720" w:lineRule="atLeast"/>
        <w:jc w:val="center"/>
        <w:rPr>
          <w:rFonts w:ascii="黑体" w:hAnsi="黑体" w:eastAsia="黑体" w:cs="宋体"/>
          <w:color w:val="000000"/>
          <w:kern w:val="0"/>
          <w:sz w:val="44"/>
          <w:szCs w:val="44"/>
        </w:rPr>
      </w:pPr>
      <w:r>
        <w:rPr>
          <w:rFonts w:hint="eastAsia" w:ascii="黑体" w:hAnsi="黑体" w:eastAsia="黑体" w:cs="宋体"/>
          <w:color w:val="000000"/>
          <w:kern w:val="0"/>
          <w:sz w:val="44"/>
          <w:szCs w:val="44"/>
        </w:rPr>
        <w:t>部门整体支出绩效评价报告</w:t>
      </w:r>
    </w:p>
    <w:p>
      <w:pPr>
        <w:widowControl/>
        <w:shd w:val="clear" w:color="auto" w:fill="FFFFFF"/>
        <w:spacing w:line="620" w:lineRule="atLeast"/>
        <w:rPr>
          <w:rFonts w:ascii="宋体" w:cs="宋体"/>
          <w:color w:val="000000"/>
          <w:kern w:val="0"/>
          <w:sz w:val="16"/>
          <w:szCs w:val="16"/>
        </w:rPr>
      </w:pPr>
    </w:p>
    <w:p>
      <w:pPr>
        <w:widowControl/>
        <w:shd w:val="clear" w:color="auto" w:fill="FFFFFF"/>
        <w:spacing w:line="600" w:lineRule="atLeast"/>
        <w:ind w:firstLine="64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为加强财政资金管理，强化支出责任，提高财政资金的使用效益，建立科学、合理的财政支出绩效评价管理体系，根据县财政局《关于开展</w:t>
      </w:r>
      <w:r>
        <w:rPr>
          <w:rFonts w:ascii="仿宋_GB2312" w:hAnsi="仿宋" w:eastAsia="仿宋_GB2312" w:cs="宋体"/>
          <w:color w:val="000000"/>
          <w:kern w:val="0"/>
          <w:sz w:val="32"/>
          <w:szCs w:val="32"/>
        </w:rPr>
        <w:t>2019</w:t>
      </w:r>
      <w:r>
        <w:rPr>
          <w:rFonts w:hint="eastAsia" w:ascii="仿宋_GB2312" w:hAnsi="仿宋" w:eastAsia="仿宋_GB2312" w:cs="宋体"/>
          <w:color w:val="000000"/>
          <w:kern w:val="0"/>
          <w:sz w:val="32"/>
          <w:szCs w:val="32"/>
        </w:rPr>
        <w:t>年度财政性资金绩效评价的通知》（保财绩〔</w:t>
      </w:r>
      <w:r>
        <w:rPr>
          <w:rFonts w:ascii="仿宋_GB2312" w:hAnsi="仿宋" w:eastAsia="仿宋_GB2312"/>
          <w:color w:val="000000"/>
          <w:kern w:val="0"/>
          <w:sz w:val="32"/>
          <w:szCs w:val="32"/>
        </w:rPr>
        <w:t>2020</w:t>
      </w:r>
      <w:r>
        <w:rPr>
          <w:rFonts w:hint="eastAsia" w:ascii="仿宋_GB2312" w:hAnsi="仿宋" w:eastAsia="仿宋_GB2312" w:cs="宋体"/>
          <w:color w:val="000000"/>
          <w:kern w:val="0"/>
          <w:sz w:val="32"/>
          <w:szCs w:val="32"/>
        </w:rPr>
        <w:t>〕</w:t>
      </w:r>
      <w:r>
        <w:rPr>
          <w:rFonts w:ascii="仿宋_GB2312" w:hAnsi="仿宋" w:eastAsia="仿宋_GB2312" w:cs="宋体"/>
          <w:color w:val="000000"/>
          <w:kern w:val="0"/>
          <w:sz w:val="32"/>
          <w:szCs w:val="32"/>
        </w:rPr>
        <w:t>3</w:t>
      </w:r>
      <w:r>
        <w:rPr>
          <w:rFonts w:hint="eastAsia" w:ascii="仿宋_GB2312" w:hAnsi="仿宋" w:eastAsia="仿宋_GB2312" w:cs="宋体"/>
          <w:color w:val="000000"/>
          <w:kern w:val="0"/>
          <w:sz w:val="32"/>
          <w:szCs w:val="32"/>
        </w:rPr>
        <w:t>号），我单位于</w:t>
      </w:r>
      <w:r>
        <w:rPr>
          <w:rFonts w:ascii="仿宋_GB2312" w:hAnsi="仿宋" w:eastAsia="仿宋_GB2312"/>
          <w:color w:val="000000"/>
          <w:kern w:val="0"/>
          <w:sz w:val="32"/>
          <w:szCs w:val="32"/>
        </w:rPr>
        <w:t>2020</w:t>
      </w:r>
      <w:r>
        <w:rPr>
          <w:rFonts w:hint="eastAsia" w:ascii="仿宋_GB2312" w:hAnsi="仿宋" w:eastAsia="仿宋_GB2312" w:cs="宋体"/>
          <w:color w:val="000000"/>
          <w:kern w:val="0"/>
          <w:sz w:val="32"/>
          <w:szCs w:val="32"/>
        </w:rPr>
        <w:t>年</w:t>
      </w:r>
      <w:r>
        <w:rPr>
          <w:rFonts w:ascii="仿宋_GB2312" w:hAnsi="仿宋" w:eastAsia="仿宋_GB2312"/>
          <w:color w:val="000000"/>
          <w:kern w:val="0"/>
          <w:sz w:val="32"/>
          <w:szCs w:val="32"/>
        </w:rPr>
        <w:t>7</w:t>
      </w:r>
      <w:r>
        <w:rPr>
          <w:rFonts w:hint="eastAsia" w:ascii="仿宋_GB2312" w:hAnsi="仿宋" w:eastAsia="仿宋_GB2312" w:cs="宋体"/>
          <w:color w:val="000000"/>
          <w:kern w:val="0"/>
          <w:sz w:val="32"/>
          <w:szCs w:val="32"/>
        </w:rPr>
        <w:t>月，组织财务、政工及办公室人员对本单位</w:t>
      </w:r>
      <w:r>
        <w:rPr>
          <w:rFonts w:ascii="仿宋_GB2312" w:hAnsi="仿宋" w:eastAsia="仿宋_GB2312" w:cs="宋体"/>
          <w:color w:val="000000"/>
          <w:kern w:val="0"/>
          <w:sz w:val="32"/>
          <w:szCs w:val="32"/>
        </w:rPr>
        <w:t>2019</w:t>
      </w:r>
      <w:r>
        <w:rPr>
          <w:rFonts w:hint="eastAsia" w:ascii="仿宋_GB2312" w:hAnsi="仿宋" w:eastAsia="仿宋_GB2312" w:cs="宋体"/>
          <w:color w:val="000000"/>
          <w:kern w:val="0"/>
          <w:sz w:val="32"/>
          <w:szCs w:val="32"/>
        </w:rPr>
        <w:t>年部门财政性资金整体支出绩效进行了自评，本次评价遵循了</w:t>
      </w:r>
      <w:r>
        <w:rPr>
          <w:rFonts w:hint="eastAsia" w:ascii="仿宋_GB2312" w:hAnsi="仿宋" w:eastAsia="仿宋_GB2312"/>
          <w:color w:val="000000"/>
          <w:kern w:val="0"/>
          <w:sz w:val="32"/>
          <w:szCs w:val="32"/>
        </w:rPr>
        <w:t>“</w:t>
      </w:r>
      <w:r>
        <w:rPr>
          <w:rFonts w:hint="eastAsia" w:ascii="仿宋_GB2312" w:hAnsi="仿宋" w:eastAsia="仿宋_GB2312" w:cs="宋体"/>
          <w:color w:val="000000"/>
          <w:kern w:val="0"/>
          <w:sz w:val="32"/>
          <w:szCs w:val="32"/>
        </w:rPr>
        <w:t>科学规范、公正公开、分类管理、绩效相关</w:t>
      </w:r>
      <w:r>
        <w:rPr>
          <w:rFonts w:hint="eastAsia" w:ascii="仿宋_GB2312" w:hAnsi="仿宋" w:eastAsia="仿宋_GB2312"/>
          <w:color w:val="000000"/>
          <w:kern w:val="0"/>
          <w:sz w:val="32"/>
          <w:szCs w:val="32"/>
        </w:rPr>
        <w:t>”</w:t>
      </w:r>
      <w:r>
        <w:rPr>
          <w:rFonts w:hint="eastAsia" w:ascii="仿宋_GB2312" w:hAnsi="仿宋" w:eastAsia="仿宋_GB2312" w:cs="宋体"/>
          <w:color w:val="000000"/>
          <w:kern w:val="0"/>
          <w:sz w:val="32"/>
          <w:szCs w:val="32"/>
        </w:rPr>
        <w:t>的原则，运用科学、合理的绩效评价指标、评价标准和评价方法，对本单位</w:t>
      </w:r>
      <w:r>
        <w:rPr>
          <w:rFonts w:ascii="仿宋_GB2312" w:hAnsi="仿宋" w:eastAsia="仿宋_GB2312"/>
          <w:color w:val="000000"/>
          <w:kern w:val="0"/>
          <w:sz w:val="32"/>
          <w:szCs w:val="32"/>
        </w:rPr>
        <w:t>2019</w:t>
      </w:r>
      <w:r>
        <w:rPr>
          <w:rFonts w:hint="eastAsia" w:ascii="仿宋_GB2312" w:hAnsi="仿宋" w:eastAsia="仿宋_GB2312" w:cs="宋体"/>
          <w:color w:val="000000"/>
          <w:kern w:val="0"/>
          <w:sz w:val="32"/>
          <w:szCs w:val="32"/>
        </w:rPr>
        <w:t>年度部门财政性资金整体支出的绩效情况进行客观、公正的自评。现将情况报告如下：</w:t>
      </w:r>
    </w:p>
    <w:p>
      <w:pPr>
        <w:widowControl/>
        <w:shd w:val="clear" w:color="auto" w:fill="FFFFFF"/>
        <w:jc w:val="left"/>
        <w:rPr>
          <w:rFonts w:ascii="仿宋" w:hAnsi="仿宋" w:eastAsia="仿宋" w:cs="宋体"/>
          <w:b/>
          <w:color w:val="000000"/>
          <w:kern w:val="0"/>
          <w:sz w:val="32"/>
          <w:szCs w:val="32"/>
        </w:rPr>
      </w:pPr>
      <w:bookmarkStart w:id="0" w:name="_Toc27446"/>
      <w:r>
        <w:rPr>
          <w:rFonts w:hint="eastAsia" w:ascii="仿宋" w:hAnsi="仿宋" w:eastAsia="仿宋" w:cs="宋体"/>
          <w:b/>
          <w:color w:val="434343"/>
          <w:kern w:val="0"/>
          <w:sz w:val="32"/>
          <w:szCs w:val="32"/>
        </w:rPr>
        <w:t>一、基本情况</w:t>
      </w:r>
      <w:bookmarkEnd w:id="0"/>
    </w:p>
    <w:p>
      <w:pPr>
        <w:widowControl/>
        <w:shd w:val="clear" w:color="auto" w:fill="FFFFFF"/>
        <w:ind w:firstLine="630"/>
        <w:jc w:val="left"/>
        <w:rPr>
          <w:rFonts w:ascii="仿宋" w:hAnsi="仿宋" w:eastAsia="仿宋" w:cs="宋体"/>
          <w:b/>
          <w:bCs/>
          <w:color w:val="000000"/>
          <w:kern w:val="0"/>
          <w:sz w:val="32"/>
          <w:szCs w:val="32"/>
        </w:rPr>
      </w:pPr>
      <w:bookmarkStart w:id="1" w:name="_Toc31396"/>
      <w:r>
        <w:rPr>
          <w:rFonts w:ascii="仿宋" w:hAnsi="仿宋" w:eastAsia="仿宋"/>
          <w:b/>
          <w:bCs/>
          <w:color w:val="434343"/>
          <w:kern w:val="0"/>
          <w:sz w:val="32"/>
          <w:szCs w:val="32"/>
        </w:rPr>
        <w:t>1</w:t>
      </w:r>
      <w:bookmarkEnd w:id="1"/>
      <w:r>
        <w:rPr>
          <w:rFonts w:hint="eastAsia" w:ascii="仿宋" w:hAnsi="仿宋" w:eastAsia="仿宋" w:cs="宋体"/>
          <w:b/>
          <w:bCs/>
          <w:color w:val="000000"/>
          <w:kern w:val="0"/>
          <w:sz w:val="32"/>
          <w:szCs w:val="32"/>
        </w:rPr>
        <w:t>、部门职责</w:t>
      </w:r>
    </w:p>
    <w:p>
      <w:pPr>
        <w:widowControl/>
        <w:shd w:val="clear" w:color="auto" w:fill="FFFFFF"/>
        <w:ind w:firstLine="630"/>
        <w:jc w:val="left"/>
        <w:rPr>
          <w:rFonts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rPr>
        <w:t>保靖县森林公安局机构性质为行政单位，管理形式为公务员管理。单位住所在保靖县迁陵北路</w:t>
      </w:r>
      <w:r>
        <w:rPr>
          <w:rFonts w:ascii="仿宋_GB2312" w:hAnsi="仿宋" w:eastAsia="仿宋_GB2312" w:cs="宋体"/>
          <w:bCs/>
          <w:color w:val="000000"/>
          <w:kern w:val="0"/>
          <w:sz w:val="32"/>
          <w:szCs w:val="32"/>
        </w:rPr>
        <w:t>86</w:t>
      </w:r>
      <w:r>
        <w:rPr>
          <w:rFonts w:hint="eastAsia" w:ascii="仿宋_GB2312" w:hAnsi="仿宋" w:eastAsia="仿宋_GB2312" w:cs="宋体"/>
          <w:bCs/>
          <w:color w:val="000000"/>
          <w:kern w:val="0"/>
          <w:sz w:val="32"/>
          <w:szCs w:val="32"/>
        </w:rPr>
        <w:t>号。根据保靖县人民政府办公室文件《保靖县人民政府关于印发</w:t>
      </w:r>
      <w:r>
        <w:rPr>
          <w:rFonts w:ascii="仿宋_GB2312" w:hAnsi="仿宋" w:eastAsia="仿宋_GB2312" w:cs="宋体"/>
          <w:bCs/>
          <w:color w:val="000000"/>
          <w:kern w:val="0"/>
          <w:sz w:val="32"/>
          <w:szCs w:val="32"/>
        </w:rPr>
        <w:t>&lt;</w:t>
      </w:r>
      <w:r>
        <w:rPr>
          <w:rFonts w:hint="eastAsia" w:ascii="仿宋_GB2312" w:hAnsi="仿宋" w:eastAsia="仿宋_GB2312" w:cs="宋体"/>
          <w:bCs/>
          <w:color w:val="000000"/>
          <w:kern w:val="0"/>
          <w:sz w:val="32"/>
          <w:szCs w:val="32"/>
        </w:rPr>
        <w:t>保靖县公安局职能配置、内设机构和人员编制实施方案</w:t>
      </w:r>
      <w:r>
        <w:rPr>
          <w:rFonts w:ascii="仿宋_GB2312" w:hAnsi="仿宋" w:eastAsia="仿宋_GB2312" w:cs="宋体"/>
          <w:bCs/>
          <w:color w:val="000000"/>
          <w:kern w:val="0"/>
          <w:sz w:val="32"/>
          <w:szCs w:val="32"/>
        </w:rPr>
        <w:t>&gt;</w:t>
      </w:r>
      <w:r>
        <w:rPr>
          <w:rFonts w:hint="eastAsia" w:ascii="仿宋_GB2312" w:hAnsi="仿宋" w:eastAsia="仿宋_GB2312" w:cs="宋体"/>
          <w:bCs/>
          <w:color w:val="000000"/>
          <w:kern w:val="0"/>
          <w:sz w:val="32"/>
          <w:szCs w:val="32"/>
        </w:rPr>
        <w:t>的通知》规定本局的主要职责是：</w:t>
      </w:r>
    </w:p>
    <w:p>
      <w:pPr>
        <w:spacing w:line="480" w:lineRule="auto"/>
        <w:ind w:firstLine="600" w:firstLineChars="200"/>
        <w:rPr>
          <w:rFonts w:ascii="仿宋_GB2312" w:hAnsi="仿宋_GB2312" w:eastAsia="仿宋_GB2312"/>
          <w:color w:val="000000"/>
          <w:sz w:val="30"/>
          <w:szCs w:val="30"/>
        </w:rPr>
      </w:pPr>
      <w:r>
        <w:rPr>
          <w:rFonts w:hint="eastAsia" w:ascii="仿宋_GB2312" w:hAnsi="仿宋_GB2312" w:eastAsia="仿宋_GB2312"/>
          <w:color w:val="000000"/>
          <w:sz w:val="30"/>
          <w:szCs w:val="30"/>
        </w:rPr>
        <w:t>（一）贯彻落实党中央、国务院以及省、市、县党委、政府有关森林公安工作的路线、方针、政策、认真开展本县森林公安工作。</w:t>
      </w:r>
    </w:p>
    <w:p>
      <w:pPr>
        <w:spacing w:line="480" w:lineRule="auto"/>
        <w:ind w:firstLine="600" w:firstLineChars="200"/>
        <w:rPr>
          <w:rFonts w:ascii="仿宋_GB2312" w:hAnsi="仿宋_GB2312" w:eastAsia="仿宋_GB2312"/>
          <w:color w:val="000000"/>
          <w:sz w:val="30"/>
          <w:szCs w:val="30"/>
        </w:rPr>
      </w:pPr>
      <w:r>
        <w:rPr>
          <w:rFonts w:hint="eastAsia" w:ascii="仿宋_GB2312" w:hAnsi="仿宋_GB2312" w:eastAsia="仿宋_GB2312"/>
          <w:color w:val="000000"/>
          <w:sz w:val="30"/>
          <w:szCs w:val="30"/>
        </w:rPr>
        <w:t>（二）按照国家有关法律、法规，全面开展森林刑事案件、林区治安案件、林业行政案件的查处，保护森林资源安全，维护林区治安秩序，保障林业生产建设顺利进行。</w:t>
      </w:r>
    </w:p>
    <w:p>
      <w:pPr>
        <w:spacing w:line="480" w:lineRule="auto"/>
        <w:ind w:firstLine="600" w:firstLineChars="200"/>
        <w:rPr>
          <w:rFonts w:ascii="仿宋_GB2312" w:hAnsi="仿宋_GB2312" w:eastAsia="仿宋_GB2312"/>
          <w:color w:val="000000"/>
          <w:sz w:val="30"/>
          <w:szCs w:val="30"/>
        </w:rPr>
      </w:pPr>
      <w:r>
        <w:rPr>
          <w:rFonts w:hint="eastAsia" w:ascii="仿宋_GB2312" w:hAnsi="仿宋_GB2312" w:eastAsia="仿宋_GB2312"/>
          <w:color w:val="000000"/>
          <w:sz w:val="30"/>
          <w:szCs w:val="30"/>
        </w:rPr>
        <w:t>（三）掌握信息，分析预测本县林区治安形势，处置林区突发事件，组织开展林区治安重点整治，推行林区治安综合治理，组织落实森林公安基层基础建设，建立健全防范机制。</w:t>
      </w:r>
    </w:p>
    <w:p>
      <w:pPr>
        <w:spacing w:line="480" w:lineRule="auto"/>
        <w:ind w:firstLine="600" w:firstLineChars="200"/>
        <w:rPr>
          <w:rFonts w:ascii="仿宋_GB2312" w:hAnsi="仿宋_GB2312" w:eastAsia="仿宋_GB2312"/>
          <w:color w:val="000000"/>
          <w:sz w:val="30"/>
          <w:szCs w:val="30"/>
        </w:rPr>
      </w:pPr>
      <w:r>
        <w:rPr>
          <w:rFonts w:hint="eastAsia" w:ascii="仿宋_GB2312" w:hAnsi="仿宋_GB2312" w:eastAsia="仿宋_GB2312"/>
          <w:color w:val="000000"/>
          <w:sz w:val="30"/>
          <w:szCs w:val="30"/>
        </w:rPr>
        <w:t>（四）制定森林防火中长期规划和工作措施，编制重大森林火灾扑救预案并组织实施，组织指导全县森林防火基础设施建设和森林防火物资装备的申购、调拨工作；掌握与发布森林火险预报、火灾信息，协调各乡镇组织指挥重大森林火灾的扑救工作。</w:t>
      </w:r>
    </w:p>
    <w:p>
      <w:pPr>
        <w:widowControl/>
        <w:shd w:val="clear" w:color="auto" w:fill="FFFFFF"/>
        <w:ind w:firstLine="630"/>
        <w:jc w:val="left"/>
        <w:rPr>
          <w:rFonts w:ascii="仿宋" w:hAnsi="仿宋" w:eastAsia="仿宋" w:cs="宋体"/>
          <w:color w:val="000000"/>
          <w:kern w:val="0"/>
          <w:sz w:val="32"/>
          <w:szCs w:val="32"/>
        </w:rPr>
      </w:pPr>
      <w:r>
        <w:rPr>
          <w:rFonts w:hint="eastAsia" w:ascii="仿宋_GB2312" w:hAnsi="仿宋_GB2312" w:eastAsia="仿宋_GB2312"/>
          <w:color w:val="000000"/>
          <w:sz w:val="30"/>
          <w:szCs w:val="30"/>
        </w:rPr>
        <w:t>（五）承办县委、县政府交办的其他工作。</w:t>
      </w:r>
    </w:p>
    <w:p>
      <w:pPr>
        <w:widowControl/>
        <w:shd w:val="clear" w:color="auto" w:fill="FFFFFF"/>
        <w:spacing w:line="580" w:lineRule="atLeast"/>
        <w:ind w:firstLine="560"/>
        <w:jc w:val="left"/>
        <w:rPr>
          <w:rFonts w:ascii="仿宋" w:hAnsi="仿宋" w:eastAsia="仿宋" w:cs="宋体"/>
          <w:b/>
          <w:bCs/>
          <w:color w:val="000000"/>
          <w:kern w:val="0"/>
          <w:sz w:val="32"/>
          <w:szCs w:val="32"/>
        </w:rPr>
      </w:pPr>
      <w:bookmarkStart w:id="2" w:name="_Toc13972"/>
      <w:r>
        <w:rPr>
          <w:rFonts w:ascii="仿宋" w:hAnsi="仿宋" w:eastAsia="仿宋"/>
          <w:b/>
          <w:bCs/>
          <w:color w:val="434343"/>
          <w:kern w:val="0"/>
          <w:sz w:val="32"/>
          <w:szCs w:val="32"/>
        </w:rPr>
        <w:t>2</w:t>
      </w:r>
      <w:r>
        <w:rPr>
          <w:rFonts w:hint="eastAsia" w:ascii="仿宋" w:hAnsi="仿宋" w:eastAsia="仿宋"/>
          <w:b/>
          <w:bCs/>
          <w:color w:val="434343"/>
          <w:kern w:val="0"/>
          <w:sz w:val="32"/>
          <w:szCs w:val="32"/>
        </w:rPr>
        <w:t>、</w:t>
      </w:r>
      <w:r>
        <w:rPr>
          <w:rFonts w:hint="eastAsia" w:ascii="仿宋" w:hAnsi="仿宋" w:eastAsia="仿宋" w:cs="宋体"/>
          <w:b/>
          <w:bCs/>
          <w:color w:val="434343"/>
          <w:kern w:val="0"/>
          <w:sz w:val="32"/>
          <w:szCs w:val="32"/>
        </w:rPr>
        <w:t>内设机构和人员编制</w:t>
      </w:r>
      <w:bookmarkEnd w:id="2"/>
    </w:p>
    <w:p>
      <w:pPr>
        <w:spacing w:line="480" w:lineRule="auto"/>
        <w:ind w:firstLine="600" w:firstLineChars="200"/>
        <w:rPr>
          <w:rFonts w:ascii="仿宋_GB2312" w:hAnsi="仿宋_GB2312" w:eastAsia="仿宋_GB2312"/>
          <w:color w:val="000000"/>
          <w:sz w:val="30"/>
          <w:szCs w:val="30"/>
        </w:rPr>
      </w:pPr>
      <w:r>
        <w:rPr>
          <w:rFonts w:hint="eastAsia" w:ascii="仿宋_GB2312" w:hAnsi="仿宋_GB2312" w:eastAsia="仿宋_GB2312"/>
          <w:color w:val="000000"/>
          <w:sz w:val="30"/>
          <w:szCs w:val="30"/>
        </w:rPr>
        <w:t>保靖县森林公安局为独立核算正科级全额行政单位，</w:t>
      </w:r>
      <w:r>
        <w:rPr>
          <w:rFonts w:ascii="仿宋_GB2312" w:hAnsi="仿宋_GB2312" w:eastAsia="仿宋_GB2312"/>
          <w:color w:val="000000"/>
          <w:sz w:val="30"/>
          <w:szCs w:val="30"/>
        </w:rPr>
        <w:t>2018</w:t>
      </w:r>
      <w:r>
        <w:rPr>
          <w:rFonts w:hint="eastAsia" w:ascii="仿宋_GB2312" w:hAnsi="仿宋_GB2312" w:eastAsia="仿宋_GB2312"/>
          <w:color w:val="000000"/>
          <w:sz w:val="30"/>
          <w:szCs w:val="30"/>
        </w:rPr>
        <w:t>年新成立独立核算单位，核定中央政法专项编</w:t>
      </w:r>
      <w:r>
        <w:rPr>
          <w:rFonts w:ascii="仿宋_GB2312" w:hAnsi="仿宋_GB2312" w:eastAsia="仿宋_GB2312"/>
          <w:color w:val="000000"/>
          <w:sz w:val="30"/>
          <w:szCs w:val="30"/>
        </w:rPr>
        <w:t>12</w:t>
      </w:r>
      <w:r>
        <w:rPr>
          <w:rFonts w:hint="eastAsia" w:ascii="仿宋_GB2312" w:hAnsi="仿宋_GB2312" w:eastAsia="仿宋_GB2312"/>
          <w:color w:val="000000"/>
          <w:sz w:val="30"/>
          <w:szCs w:val="30"/>
        </w:rPr>
        <w:t>名，在编民警</w:t>
      </w:r>
      <w:r>
        <w:rPr>
          <w:rFonts w:ascii="仿宋_GB2312" w:hAnsi="仿宋_GB2312" w:eastAsia="仿宋_GB2312"/>
          <w:color w:val="000000"/>
          <w:sz w:val="30"/>
          <w:szCs w:val="30"/>
        </w:rPr>
        <w:t>12</w:t>
      </w:r>
      <w:r>
        <w:rPr>
          <w:rFonts w:hint="eastAsia" w:ascii="仿宋_GB2312" w:hAnsi="仿宋_GB2312" w:eastAsia="仿宋_GB2312"/>
          <w:color w:val="000000"/>
          <w:sz w:val="30"/>
          <w:szCs w:val="30"/>
        </w:rPr>
        <w:t>人，领导职数局长</w:t>
      </w:r>
      <w:r>
        <w:rPr>
          <w:rFonts w:ascii="仿宋_GB2312" w:hAnsi="仿宋_GB2312" w:eastAsia="仿宋_GB2312"/>
          <w:color w:val="000000"/>
          <w:sz w:val="30"/>
          <w:szCs w:val="30"/>
        </w:rPr>
        <w:t>1</w:t>
      </w:r>
      <w:r>
        <w:rPr>
          <w:rFonts w:hint="eastAsia" w:ascii="仿宋_GB2312" w:hAnsi="仿宋_GB2312" w:eastAsia="仿宋_GB2312"/>
          <w:color w:val="000000"/>
          <w:sz w:val="30"/>
          <w:szCs w:val="30"/>
        </w:rPr>
        <w:t>名、政委</w:t>
      </w:r>
      <w:r>
        <w:rPr>
          <w:rFonts w:ascii="仿宋_GB2312" w:hAnsi="仿宋_GB2312" w:eastAsia="仿宋_GB2312"/>
          <w:color w:val="000000"/>
          <w:sz w:val="30"/>
          <w:szCs w:val="30"/>
        </w:rPr>
        <w:t>1</w:t>
      </w:r>
      <w:r>
        <w:rPr>
          <w:rFonts w:hint="eastAsia" w:ascii="仿宋_GB2312" w:hAnsi="仿宋_GB2312" w:eastAsia="仿宋_GB2312"/>
          <w:color w:val="000000"/>
          <w:sz w:val="30"/>
          <w:szCs w:val="30"/>
        </w:rPr>
        <w:t>名、副局长</w:t>
      </w:r>
      <w:r>
        <w:rPr>
          <w:rFonts w:ascii="仿宋_GB2312" w:hAnsi="仿宋_GB2312" w:eastAsia="仿宋_GB2312"/>
          <w:color w:val="000000"/>
          <w:sz w:val="30"/>
          <w:szCs w:val="30"/>
        </w:rPr>
        <w:t>2</w:t>
      </w:r>
      <w:r>
        <w:rPr>
          <w:rFonts w:hint="eastAsia" w:ascii="仿宋_GB2312" w:hAnsi="仿宋_GB2312" w:eastAsia="仿宋_GB2312"/>
          <w:color w:val="000000"/>
          <w:sz w:val="30"/>
          <w:szCs w:val="30"/>
        </w:rPr>
        <w:t>名；内设机构：</w:t>
      </w:r>
      <w:r>
        <w:rPr>
          <w:rFonts w:ascii="仿宋_GB2312" w:hAnsi="仿宋_GB2312" w:eastAsia="仿宋_GB2312"/>
          <w:color w:val="000000"/>
          <w:sz w:val="30"/>
          <w:szCs w:val="30"/>
        </w:rPr>
        <w:t xml:space="preserve">  </w:t>
      </w:r>
    </w:p>
    <w:p>
      <w:pPr>
        <w:numPr>
          <w:ilvl w:val="0"/>
          <w:numId w:val="1"/>
        </w:numPr>
        <w:spacing w:line="480" w:lineRule="auto"/>
        <w:rPr>
          <w:rFonts w:ascii="仿宋_GB2312" w:hAnsi="仿宋_GB2312" w:eastAsia="仿宋_GB2312"/>
          <w:color w:val="000000"/>
          <w:sz w:val="30"/>
          <w:szCs w:val="30"/>
        </w:rPr>
      </w:pPr>
      <w:r>
        <w:rPr>
          <w:rFonts w:hint="eastAsia" w:ascii="仿宋_GB2312" w:hAnsi="仿宋_GB2312" w:eastAsia="仿宋_GB2312"/>
          <w:color w:val="000000"/>
          <w:sz w:val="30"/>
          <w:szCs w:val="30"/>
        </w:rPr>
        <w:t>办公室</w:t>
      </w:r>
    </w:p>
    <w:p>
      <w:pPr>
        <w:spacing w:line="480" w:lineRule="auto"/>
        <w:ind w:firstLine="600" w:firstLineChars="200"/>
        <w:rPr>
          <w:rFonts w:ascii="仿宋_GB2312" w:hAnsi="仿宋_GB2312" w:eastAsia="仿宋_GB2312"/>
          <w:color w:val="000000"/>
          <w:sz w:val="30"/>
          <w:szCs w:val="30"/>
        </w:rPr>
      </w:pPr>
      <w:r>
        <w:rPr>
          <w:rFonts w:hint="eastAsia" w:ascii="仿宋_GB2312" w:hAnsi="仿宋_GB2312" w:eastAsia="仿宋_GB2312"/>
          <w:color w:val="000000"/>
          <w:sz w:val="30"/>
          <w:szCs w:val="30"/>
        </w:rPr>
        <w:t>负责处理机关日常事务、制定和落实机关工作制度；负责宣传、档案、信访、机要保密、提案答复工作；负责森林公安信息工作；承办政务公开和应急管理工作；拟定民警培训和教育工作并组织实施。</w:t>
      </w:r>
    </w:p>
    <w:p>
      <w:pPr>
        <w:numPr>
          <w:ilvl w:val="0"/>
          <w:numId w:val="1"/>
        </w:numPr>
        <w:spacing w:line="480" w:lineRule="auto"/>
        <w:rPr>
          <w:rFonts w:ascii="仿宋_GB2312" w:hAnsi="仿宋_GB2312" w:eastAsia="仿宋_GB2312"/>
          <w:color w:val="000000"/>
          <w:sz w:val="30"/>
          <w:szCs w:val="30"/>
        </w:rPr>
      </w:pPr>
      <w:r>
        <w:rPr>
          <w:rFonts w:hint="eastAsia" w:ascii="仿宋_GB2312" w:hAnsi="仿宋_GB2312" w:eastAsia="仿宋_GB2312"/>
          <w:color w:val="000000"/>
          <w:sz w:val="30"/>
          <w:szCs w:val="30"/>
        </w:rPr>
        <w:t>法制办</w:t>
      </w:r>
    </w:p>
    <w:p>
      <w:pPr>
        <w:spacing w:line="480" w:lineRule="auto"/>
        <w:rPr>
          <w:rFonts w:ascii="仿宋_GB2312" w:hAnsi="仿宋_GB2312" w:eastAsia="仿宋_GB2312"/>
          <w:color w:val="000000"/>
          <w:sz w:val="30"/>
          <w:szCs w:val="30"/>
        </w:rPr>
      </w:pPr>
      <w:r>
        <w:rPr>
          <w:rFonts w:ascii="仿宋_GB2312" w:hAnsi="仿宋_GB2312" w:eastAsia="仿宋_GB2312"/>
          <w:color w:val="000000"/>
          <w:sz w:val="30"/>
          <w:szCs w:val="30"/>
        </w:rPr>
        <w:t xml:space="preserve">    </w:t>
      </w:r>
      <w:r>
        <w:rPr>
          <w:rFonts w:hint="eastAsia" w:ascii="仿宋_GB2312" w:hAnsi="仿宋_GB2312" w:eastAsia="仿宋_GB2312"/>
          <w:color w:val="000000"/>
          <w:sz w:val="30"/>
          <w:szCs w:val="30"/>
        </w:rPr>
        <w:t>综合研究森林公安执法问题，组织起草、审核、清理有关森林公安工作的规范性文件：审核、呈报劳动教养、收容教养案件，办理听证、行政复议、国家赔偿案件，代理行政诉讼案件；组织开展执法质量考核评议、执法检查、个案调查、执法过错责任认定等内部执法监督工作；参与研究和处理重大、疑难案</w:t>
      </w:r>
      <w:r>
        <w:rPr>
          <w:rFonts w:ascii="仿宋_GB2312" w:hAnsi="仿宋_GB2312" w:eastAsia="仿宋_GB2312"/>
          <w:color w:val="000000"/>
          <w:sz w:val="30"/>
          <w:szCs w:val="30"/>
        </w:rPr>
        <w:t>(</w:t>
      </w:r>
      <w:r>
        <w:rPr>
          <w:rFonts w:hint="eastAsia" w:ascii="仿宋_GB2312" w:hAnsi="仿宋_GB2312" w:eastAsia="仿宋_GB2312"/>
          <w:color w:val="000000"/>
          <w:sz w:val="30"/>
          <w:szCs w:val="30"/>
        </w:rPr>
        <w:t>事</w:t>
      </w:r>
      <w:r>
        <w:rPr>
          <w:rFonts w:ascii="仿宋_GB2312" w:hAnsi="仿宋_GB2312" w:eastAsia="仿宋_GB2312"/>
          <w:color w:val="000000"/>
          <w:sz w:val="30"/>
          <w:szCs w:val="30"/>
        </w:rPr>
        <w:t>)</w:t>
      </w:r>
      <w:r>
        <w:rPr>
          <w:rFonts w:hint="eastAsia" w:ascii="仿宋_GB2312" w:hAnsi="仿宋_GB2312" w:eastAsia="仿宋_GB2312"/>
          <w:color w:val="000000"/>
          <w:sz w:val="30"/>
          <w:szCs w:val="30"/>
        </w:rPr>
        <w:t>件；管理森林公安法律文书。</w:t>
      </w:r>
    </w:p>
    <w:p>
      <w:pPr>
        <w:spacing w:line="480" w:lineRule="auto"/>
        <w:ind w:firstLine="600" w:firstLineChars="200"/>
        <w:rPr>
          <w:rFonts w:ascii="仿宋_GB2312" w:hAnsi="仿宋_GB2312" w:eastAsia="仿宋_GB2312"/>
          <w:color w:val="000000"/>
          <w:sz w:val="30"/>
          <w:szCs w:val="30"/>
        </w:rPr>
      </w:pPr>
      <w:r>
        <w:rPr>
          <w:rFonts w:ascii="仿宋_GB2312" w:hAnsi="仿宋_GB2312" w:eastAsia="仿宋_GB2312"/>
          <w:color w:val="000000"/>
          <w:sz w:val="30"/>
          <w:szCs w:val="30"/>
        </w:rPr>
        <w:t>(3)</w:t>
      </w:r>
      <w:r>
        <w:rPr>
          <w:rFonts w:hint="eastAsia" w:ascii="仿宋_GB2312" w:hAnsi="仿宋_GB2312" w:eastAsia="仿宋_GB2312"/>
          <w:color w:val="000000"/>
          <w:sz w:val="30"/>
          <w:szCs w:val="30"/>
        </w:rPr>
        <w:t>装备财务股</w:t>
      </w:r>
    </w:p>
    <w:p>
      <w:pPr>
        <w:spacing w:line="480" w:lineRule="auto"/>
        <w:ind w:firstLine="600" w:firstLineChars="200"/>
        <w:rPr>
          <w:rFonts w:ascii="仿宋_GB2312" w:hAnsi="仿宋_GB2312" w:eastAsia="仿宋_GB2312"/>
          <w:color w:val="000000"/>
          <w:sz w:val="30"/>
          <w:szCs w:val="30"/>
        </w:rPr>
      </w:pPr>
      <w:r>
        <w:rPr>
          <w:rFonts w:hint="eastAsia" w:ascii="仿宋_GB2312" w:hAnsi="仿宋_GB2312" w:eastAsia="仿宋_GB2312"/>
          <w:color w:val="000000"/>
          <w:sz w:val="30"/>
          <w:szCs w:val="30"/>
        </w:rPr>
        <w:t>负责森林公安机关的财务工作；负责森林防火、森林火灾扑救的装备和设备管理、保管好其他警用器材。</w:t>
      </w:r>
    </w:p>
    <w:p>
      <w:pPr>
        <w:spacing w:line="480" w:lineRule="auto"/>
        <w:ind w:firstLine="600" w:firstLineChars="200"/>
        <w:rPr>
          <w:rFonts w:ascii="仿宋_GB2312" w:hAnsi="仿宋_GB2312" w:eastAsia="仿宋_GB2312"/>
          <w:color w:val="000000"/>
          <w:sz w:val="30"/>
          <w:szCs w:val="30"/>
        </w:rPr>
      </w:pPr>
      <w:r>
        <w:rPr>
          <w:rFonts w:hint="eastAsia" w:ascii="仿宋_GB2312" w:hAnsi="仿宋_GB2312" w:eastAsia="仿宋_GB2312"/>
          <w:color w:val="000000"/>
          <w:sz w:val="30"/>
          <w:szCs w:val="30"/>
        </w:rPr>
        <w:t>（</w:t>
      </w:r>
      <w:r>
        <w:rPr>
          <w:rFonts w:ascii="仿宋_GB2312" w:hAnsi="仿宋_GB2312" w:eastAsia="仿宋_GB2312"/>
          <w:color w:val="000000"/>
          <w:sz w:val="30"/>
          <w:szCs w:val="30"/>
        </w:rPr>
        <w:t>4</w:t>
      </w:r>
      <w:r>
        <w:rPr>
          <w:rFonts w:hint="eastAsia" w:ascii="仿宋_GB2312" w:hAnsi="仿宋_GB2312" w:eastAsia="仿宋_GB2312"/>
          <w:color w:val="000000"/>
          <w:sz w:val="30"/>
          <w:szCs w:val="30"/>
        </w:rPr>
        <w:t>）刑侦治安队</w:t>
      </w:r>
    </w:p>
    <w:p>
      <w:pPr>
        <w:spacing w:line="480" w:lineRule="auto"/>
        <w:ind w:firstLine="600" w:firstLineChars="200"/>
        <w:rPr>
          <w:rFonts w:ascii="仿宋_GB2312" w:hAnsi="仿宋_GB2312" w:eastAsia="仿宋_GB2312"/>
          <w:color w:val="000000"/>
          <w:sz w:val="30"/>
          <w:szCs w:val="30"/>
        </w:rPr>
      </w:pPr>
      <w:r>
        <w:rPr>
          <w:rFonts w:hint="eastAsia" w:ascii="仿宋_GB2312" w:hAnsi="仿宋_GB2312" w:eastAsia="仿宋_GB2312"/>
          <w:color w:val="000000"/>
          <w:sz w:val="30"/>
          <w:szCs w:val="30"/>
        </w:rPr>
        <w:t>管辖全县林业治安、森林火灾案件，处理突发性事件和重大事故，查处扰乱林区治安和妨碍林业公务的违法行为；组织、指导基层单位、群团组织的森林管护工作；负责组织全县林业刑事案件的侦破工作。</w:t>
      </w:r>
    </w:p>
    <w:p>
      <w:pPr>
        <w:spacing w:line="480" w:lineRule="auto"/>
        <w:ind w:firstLine="600" w:firstLineChars="200"/>
        <w:rPr>
          <w:rFonts w:ascii="仿宋_GB2312" w:hAnsi="仿宋_GB2312" w:eastAsia="仿宋_GB2312"/>
          <w:color w:val="000000"/>
          <w:sz w:val="30"/>
          <w:szCs w:val="30"/>
        </w:rPr>
      </w:pPr>
      <w:r>
        <w:rPr>
          <w:rFonts w:hint="eastAsia" w:ascii="仿宋_GB2312" w:hAnsi="仿宋_GB2312" w:eastAsia="仿宋_GB2312"/>
          <w:color w:val="000000"/>
          <w:sz w:val="30"/>
          <w:szCs w:val="30"/>
        </w:rPr>
        <w:t>（</w:t>
      </w:r>
      <w:r>
        <w:rPr>
          <w:rFonts w:ascii="仿宋_GB2312" w:hAnsi="仿宋_GB2312" w:eastAsia="仿宋_GB2312"/>
          <w:color w:val="000000"/>
          <w:sz w:val="30"/>
          <w:szCs w:val="30"/>
        </w:rPr>
        <w:t>5</w:t>
      </w:r>
      <w:r>
        <w:rPr>
          <w:rFonts w:hint="eastAsia" w:ascii="仿宋_GB2312" w:hAnsi="仿宋_GB2312" w:eastAsia="仿宋_GB2312"/>
          <w:color w:val="000000"/>
          <w:sz w:val="30"/>
          <w:szCs w:val="30"/>
        </w:rPr>
        <w:t>）森林消防股</w:t>
      </w:r>
    </w:p>
    <w:p>
      <w:pPr>
        <w:spacing w:line="480" w:lineRule="auto"/>
        <w:ind w:firstLine="600" w:firstLineChars="200"/>
        <w:rPr>
          <w:rFonts w:ascii="仿宋_GB2312" w:hAnsi="宋体" w:eastAsia="仿宋_GB2312" w:cs="宋体"/>
          <w:color w:val="000000"/>
          <w:sz w:val="30"/>
          <w:szCs w:val="30"/>
        </w:rPr>
      </w:pPr>
      <w:r>
        <w:rPr>
          <w:rFonts w:hint="eastAsia" w:ascii="仿宋_GB2312" w:hAnsi="仿宋_GB2312" w:eastAsia="仿宋_GB2312"/>
          <w:color w:val="000000"/>
          <w:sz w:val="30"/>
          <w:szCs w:val="30"/>
        </w:rPr>
        <w:t>负责全县森林防火设施建设和管理；开展森林防火宣传教育、指导、检查基层森林防火安全和火灾隐患排查工作；做好林区全</w:t>
      </w:r>
      <w:r>
        <w:rPr>
          <w:rFonts w:hint="eastAsia" w:ascii="仿宋_GB2312" w:hAnsi="宋体" w:eastAsia="仿宋_GB2312" w:cs="宋体"/>
          <w:color w:val="000000"/>
          <w:sz w:val="30"/>
          <w:szCs w:val="30"/>
        </w:rPr>
        <w:t>天候森林资源监测卫星的情报信息收集和监测工作。</w:t>
      </w:r>
    </w:p>
    <w:p>
      <w:pPr>
        <w:widowControl/>
        <w:shd w:val="clear" w:color="auto" w:fill="FFFFFF"/>
        <w:spacing w:line="600" w:lineRule="atLeast"/>
        <w:jc w:val="left"/>
        <w:rPr>
          <w:rFonts w:ascii="仿宋" w:hAnsi="仿宋" w:eastAsia="仿宋" w:cs="宋体"/>
          <w:b/>
          <w:color w:val="000000"/>
          <w:kern w:val="0"/>
          <w:sz w:val="32"/>
          <w:szCs w:val="32"/>
        </w:rPr>
      </w:pPr>
      <w:bookmarkStart w:id="3" w:name="_Toc20497"/>
      <w:r>
        <w:rPr>
          <w:rFonts w:hint="eastAsia" w:ascii="仿宋" w:hAnsi="仿宋" w:eastAsia="仿宋" w:cs="宋体"/>
          <w:b/>
          <w:color w:val="434343"/>
          <w:kern w:val="0"/>
          <w:sz w:val="32"/>
          <w:szCs w:val="32"/>
        </w:rPr>
        <w:t>二、部门财政性资金支出规模、使用方向和内容</w:t>
      </w:r>
      <w:bookmarkEnd w:id="3"/>
    </w:p>
    <w:p>
      <w:pPr>
        <w:widowControl/>
        <w:shd w:val="clear" w:color="auto" w:fill="FFFFFF"/>
        <w:spacing w:line="600" w:lineRule="atLeast"/>
        <w:ind w:firstLine="643"/>
        <w:jc w:val="left"/>
        <w:rPr>
          <w:rFonts w:ascii="仿宋" w:hAnsi="仿宋" w:eastAsia="仿宋" w:cs="宋体"/>
          <w:b/>
          <w:bCs/>
          <w:color w:val="434343"/>
          <w:kern w:val="0"/>
          <w:sz w:val="32"/>
          <w:szCs w:val="32"/>
        </w:rPr>
      </w:pPr>
      <w:bookmarkStart w:id="4" w:name="_Toc27094"/>
      <w:bookmarkEnd w:id="4"/>
      <w:bookmarkStart w:id="5" w:name="_Toc25655"/>
      <w:r>
        <w:rPr>
          <w:rFonts w:hint="eastAsia" w:ascii="仿宋" w:hAnsi="仿宋" w:eastAsia="仿宋" w:cs="宋体"/>
          <w:b/>
          <w:bCs/>
          <w:color w:val="434343"/>
          <w:kern w:val="0"/>
          <w:sz w:val="32"/>
          <w:szCs w:val="32"/>
        </w:rPr>
        <w:t>（一）年度预算收支情况</w:t>
      </w:r>
      <w:bookmarkEnd w:id="5"/>
    </w:p>
    <w:p>
      <w:pPr>
        <w:spacing w:line="480" w:lineRule="auto"/>
        <w:ind w:firstLine="640" w:firstLineChars="200"/>
        <w:rPr>
          <w:rFonts w:ascii="仿宋" w:hAnsi="仿宋" w:eastAsia="仿宋"/>
          <w:sz w:val="32"/>
          <w:szCs w:val="32"/>
        </w:rPr>
      </w:pPr>
      <w:r>
        <w:rPr>
          <w:rFonts w:ascii="仿宋_GB2312" w:hAnsi="仿宋" w:eastAsia="仿宋_GB2312"/>
          <w:sz w:val="32"/>
          <w:szCs w:val="32"/>
        </w:rPr>
        <w:t>1</w:t>
      </w:r>
      <w:r>
        <w:rPr>
          <w:rFonts w:hint="eastAsia" w:ascii="仿宋_GB2312" w:hAnsi="仿宋" w:eastAsia="仿宋_GB2312"/>
          <w:sz w:val="32"/>
          <w:szCs w:val="32"/>
        </w:rPr>
        <w:t>、</w:t>
      </w:r>
      <w:r>
        <w:rPr>
          <w:rFonts w:ascii="仿宋_GB2312" w:hAnsi="仿宋" w:eastAsia="仿宋_GB2312"/>
          <w:sz w:val="32"/>
          <w:szCs w:val="32"/>
        </w:rPr>
        <w:t>2019</w:t>
      </w:r>
      <w:r>
        <w:rPr>
          <w:rFonts w:hint="eastAsia" w:ascii="仿宋_GB2312" w:hAnsi="仿宋" w:eastAsia="仿宋_GB2312"/>
          <w:sz w:val="32"/>
          <w:szCs w:val="32"/>
        </w:rPr>
        <w:t>年收入预算情况。</w:t>
      </w:r>
      <w:r>
        <w:rPr>
          <w:rFonts w:ascii="仿宋_GB2312" w:hAnsi="仿宋" w:eastAsia="仿宋_GB2312" w:cs="宋体"/>
          <w:kern w:val="0"/>
          <w:sz w:val="32"/>
          <w:szCs w:val="32"/>
        </w:rPr>
        <w:t>2019</w:t>
      </w:r>
      <w:r>
        <w:rPr>
          <w:rFonts w:hint="eastAsia" w:ascii="仿宋_GB2312" w:hAnsi="仿宋" w:eastAsia="仿宋_GB2312" w:cs="宋体"/>
          <w:kern w:val="0"/>
          <w:sz w:val="32"/>
          <w:szCs w:val="32"/>
        </w:rPr>
        <w:t>年县财政局批复（保财函</w:t>
      </w:r>
      <w:r>
        <w:rPr>
          <w:rFonts w:ascii="仿宋_GB2312" w:hAnsi="仿宋" w:eastAsia="仿宋_GB2312" w:cs="宋体"/>
          <w:kern w:val="0"/>
          <w:sz w:val="32"/>
          <w:szCs w:val="32"/>
        </w:rPr>
        <w:t>[2019]108</w:t>
      </w:r>
      <w:r>
        <w:rPr>
          <w:rFonts w:hint="eastAsia" w:ascii="仿宋_GB2312" w:hAnsi="仿宋" w:eastAsia="仿宋_GB2312" w:cs="宋体"/>
          <w:kern w:val="0"/>
          <w:sz w:val="32"/>
          <w:szCs w:val="32"/>
        </w:rPr>
        <w:t>号）</w:t>
      </w:r>
      <w:r>
        <w:rPr>
          <w:rFonts w:hint="eastAsia" w:ascii="仿宋_GB2312" w:hAnsi="仿宋" w:eastAsia="仿宋_GB2312" w:cs="宋体"/>
          <w:color w:val="000000"/>
          <w:kern w:val="0"/>
          <w:sz w:val="32"/>
          <w:szCs w:val="32"/>
        </w:rPr>
        <w:t>预算总收入</w:t>
      </w:r>
      <w:r>
        <w:rPr>
          <w:rFonts w:ascii="仿宋_GB2312" w:hAnsi="仿宋" w:eastAsia="仿宋_GB2312" w:cs="宋体"/>
          <w:color w:val="000000"/>
          <w:kern w:val="0"/>
          <w:sz w:val="32"/>
          <w:szCs w:val="32"/>
        </w:rPr>
        <w:t>229.62</w:t>
      </w:r>
      <w:r>
        <w:rPr>
          <w:rFonts w:hint="eastAsia" w:ascii="仿宋_GB2312" w:hAnsi="仿宋" w:eastAsia="仿宋_GB2312" w:cs="宋体"/>
          <w:color w:val="000000"/>
          <w:kern w:val="0"/>
          <w:sz w:val="32"/>
          <w:szCs w:val="32"/>
        </w:rPr>
        <w:t>万元，其中一般公共预算拨款收入</w:t>
      </w:r>
      <w:r>
        <w:rPr>
          <w:rFonts w:ascii="仿宋_GB2312" w:hAnsi="仿宋" w:eastAsia="仿宋_GB2312" w:cs="宋体"/>
          <w:color w:val="000000"/>
          <w:kern w:val="0"/>
          <w:sz w:val="32"/>
          <w:szCs w:val="32"/>
        </w:rPr>
        <w:t>229.62</w:t>
      </w:r>
      <w:r>
        <w:rPr>
          <w:rFonts w:hint="eastAsia" w:ascii="仿宋_GB2312" w:hAnsi="仿宋" w:eastAsia="仿宋_GB2312" w:cs="宋体"/>
          <w:color w:val="000000"/>
          <w:kern w:val="0"/>
          <w:sz w:val="32"/>
          <w:szCs w:val="32"/>
        </w:rPr>
        <w:t>万元，政府性基金预算拨款收入</w:t>
      </w:r>
      <w:r>
        <w:rPr>
          <w:rFonts w:ascii="仿宋_GB2312" w:hAnsi="仿宋" w:eastAsia="仿宋_GB2312" w:cs="宋体"/>
          <w:color w:val="000000"/>
          <w:kern w:val="0"/>
          <w:sz w:val="32"/>
          <w:szCs w:val="32"/>
        </w:rPr>
        <w:t>0</w:t>
      </w:r>
      <w:r>
        <w:rPr>
          <w:rFonts w:hint="eastAsia" w:ascii="仿宋_GB2312" w:hAnsi="仿宋" w:eastAsia="仿宋_GB2312" w:cs="宋体"/>
          <w:color w:val="000000"/>
          <w:kern w:val="0"/>
          <w:sz w:val="32"/>
          <w:szCs w:val="32"/>
        </w:rPr>
        <w:t>万元，纳入财政专户管理的非税拨款收入</w:t>
      </w:r>
      <w:r>
        <w:rPr>
          <w:rFonts w:ascii="仿宋_GB2312" w:hAnsi="仿宋" w:eastAsia="仿宋_GB2312" w:cs="宋体"/>
          <w:color w:val="000000"/>
          <w:kern w:val="0"/>
          <w:sz w:val="32"/>
          <w:szCs w:val="32"/>
        </w:rPr>
        <w:t>0</w:t>
      </w:r>
      <w:r>
        <w:rPr>
          <w:rFonts w:hint="eastAsia" w:ascii="仿宋_GB2312" w:hAnsi="仿宋" w:eastAsia="仿宋_GB2312" w:cs="宋体"/>
          <w:color w:val="000000"/>
          <w:kern w:val="0"/>
          <w:sz w:val="32"/>
          <w:szCs w:val="32"/>
        </w:rPr>
        <w:t>万元</w:t>
      </w:r>
      <w:r>
        <w:rPr>
          <w:rFonts w:hint="eastAsia" w:ascii="仿宋_GB2312" w:hAnsi="仿宋" w:eastAsia="仿宋_GB2312"/>
          <w:sz w:val="32"/>
          <w:szCs w:val="32"/>
        </w:rPr>
        <w:t>。</w:t>
      </w:r>
    </w:p>
    <w:p>
      <w:pPr>
        <w:spacing w:line="480" w:lineRule="auto"/>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w:t>
      </w:r>
      <w:r>
        <w:rPr>
          <w:rFonts w:ascii="仿宋" w:hAnsi="仿宋" w:eastAsia="仿宋"/>
          <w:sz w:val="32"/>
          <w:szCs w:val="32"/>
        </w:rPr>
        <w:t>2019</w:t>
      </w:r>
      <w:r>
        <w:rPr>
          <w:rFonts w:hint="eastAsia" w:ascii="仿宋" w:hAnsi="仿宋" w:eastAsia="仿宋"/>
          <w:sz w:val="32"/>
          <w:szCs w:val="32"/>
        </w:rPr>
        <w:t>年支出预算情况。</w:t>
      </w:r>
    </w:p>
    <w:p>
      <w:pPr>
        <w:spacing w:line="480" w:lineRule="auto"/>
        <w:ind w:firstLine="600" w:firstLineChars="200"/>
        <w:rPr>
          <w:rFonts w:ascii="仿宋_GB2312" w:hAnsi="仿宋_GB2312" w:eastAsia="仿宋_GB2312"/>
          <w:color w:val="000000"/>
          <w:sz w:val="30"/>
          <w:szCs w:val="30"/>
        </w:rPr>
      </w:pPr>
      <w:r>
        <w:rPr>
          <w:rFonts w:ascii="仿宋_GB2312" w:hAnsi="仿宋_GB2312" w:eastAsia="仿宋_GB2312"/>
          <w:color w:val="000000"/>
          <w:sz w:val="30"/>
          <w:szCs w:val="30"/>
        </w:rPr>
        <w:t>2019</w:t>
      </w:r>
      <w:r>
        <w:rPr>
          <w:rFonts w:hint="eastAsia" w:ascii="仿宋_GB2312" w:hAnsi="仿宋_GB2312" w:eastAsia="仿宋_GB2312"/>
          <w:color w:val="000000"/>
          <w:sz w:val="30"/>
          <w:szCs w:val="30"/>
        </w:rPr>
        <w:t>年预算总支出</w:t>
      </w:r>
      <w:r>
        <w:rPr>
          <w:rFonts w:ascii="仿宋_GB2312" w:hAnsi="仿宋_GB2312" w:eastAsia="仿宋_GB2312"/>
          <w:color w:val="000000"/>
          <w:sz w:val="30"/>
          <w:szCs w:val="30"/>
        </w:rPr>
        <w:t>229.62</w:t>
      </w:r>
      <w:r>
        <w:rPr>
          <w:rFonts w:hint="eastAsia" w:ascii="仿宋_GB2312" w:hAnsi="仿宋_GB2312" w:eastAsia="仿宋_GB2312"/>
          <w:color w:val="000000"/>
          <w:sz w:val="30"/>
          <w:szCs w:val="30"/>
        </w:rPr>
        <w:t>万元。其中：工资福利支出</w:t>
      </w:r>
      <w:r>
        <w:rPr>
          <w:rFonts w:ascii="仿宋_GB2312" w:hAnsi="仿宋_GB2312" w:eastAsia="仿宋_GB2312"/>
          <w:color w:val="000000"/>
          <w:sz w:val="30"/>
          <w:szCs w:val="30"/>
        </w:rPr>
        <w:t>178.53</w:t>
      </w:r>
      <w:r>
        <w:rPr>
          <w:rFonts w:hint="eastAsia" w:ascii="仿宋_GB2312" w:hAnsi="仿宋_GB2312" w:eastAsia="仿宋_GB2312"/>
          <w:color w:val="000000"/>
          <w:sz w:val="30"/>
          <w:szCs w:val="30"/>
        </w:rPr>
        <w:t>万元，对个人和家庭的补助</w:t>
      </w:r>
      <w:r>
        <w:rPr>
          <w:rFonts w:ascii="仿宋_GB2312" w:hAnsi="仿宋_GB2312" w:eastAsia="仿宋_GB2312"/>
          <w:color w:val="000000"/>
          <w:sz w:val="30"/>
          <w:szCs w:val="30"/>
        </w:rPr>
        <w:t>2.85</w:t>
      </w:r>
      <w:r>
        <w:rPr>
          <w:rFonts w:hint="eastAsia" w:ascii="仿宋_GB2312" w:hAnsi="仿宋_GB2312" w:eastAsia="仿宋_GB2312"/>
          <w:color w:val="000000"/>
          <w:sz w:val="30"/>
          <w:szCs w:val="30"/>
        </w:rPr>
        <w:t>元，车补</w:t>
      </w:r>
      <w:r>
        <w:rPr>
          <w:rFonts w:ascii="仿宋_GB2312" w:hAnsi="仿宋_GB2312" w:eastAsia="仿宋_GB2312"/>
          <w:color w:val="000000"/>
          <w:sz w:val="30"/>
          <w:szCs w:val="30"/>
        </w:rPr>
        <w:t>9.24</w:t>
      </w:r>
      <w:r>
        <w:rPr>
          <w:rFonts w:hint="eastAsia" w:ascii="仿宋_GB2312" w:hAnsi="仿宋_GB2312" w:eastAsia="仿宋_GB2312"/>
          <w:color w:val="000000"/>
          <w:sz w:val="30"/>
          <w:szCs w:val="30"/>
        </w:rPr>
        <w:t>万元，公用经费</w:t>
      </w:r>
      <w:r>
        <w:rPr>
          <w:rFonts w:ascii="仿宋_GB2312" w:hAnsi="仿宋_GB2312" w:eastAsia="仿宋_GB2312"/>
          <w:color w:val="000000"/>
          <w:sz w:val="30"/>
          <w:szCs w:val="30"/>
        </w:rPr>
        <w:t>24.00</w:t>
      </w:r>
      <w:r>
        <w:rPr>
          <w:rFonts w:hint="eastAsia" w:ascii="仿宋_GB2312" w:hAnsi="仿宋_GB2312" w:eastAsia="仿宋_GB2312"/>
          <w:color w:val="000000"/>
          <w:sz w:val="30"/>
          <w:szCs w:val="30"/>
        </w:rPr>
        <w:t>万元，单位专项经费</w:t>
      </w:r>
      <w:r>
        <w:rPr>
          <w:rFonts w:ascii="仿宋_GB2312" w:hAnsi="仿宋_GB2312" w:eastAsia="仿宋_GB2312"/>
          <w:color w:val="000000"/>
          <w:sz w:val="30"/>
          <w:szCs w:val="30"/>
        </w:rPr>
        <w:t>15</w:t>
      </w:r>
      <w:r>
        <w:rPr>
          <w:rFonts w:hint="eastAsia" w:ascii="仿宋_GB2312" w:hAnsi="仿宋_GB2312" w:eastAsia="仿宋_GB2312"/>
          <w:color w:val="000000"/>
          <w:sz w:val="30"/>
          <w:szCs w:val="30"/>
        </w:rPr>
        <w:t>万元。</w:t>
      </w:r>
    </w:p>
    <w:p>
      <w:pPr>
        <w:spacing w:line="480" w:lineRule="auto"/>
        <w:ind w:firstLine="643" w:firstLineChars="200"/>
        <w:rPr>
          <w:rFonts w:ascii="仿宋" w:hAnsi="仿宋" w:eastAsia="仿宋" w:cs="宋体"/>
          <w:b/>
          <w:color w:val="000000"/>
          <w:kern w:val="0"/>
          <w:sz w:val="32"/>
          <w:szCs w:val="32"/>
        </w:rPr>
      </w:pPr>
      <w:bookmarkStart w:id="6" w:name="_Toc22075"/>
      <w:r>
        <w:rPr>
          <w:rFonts w:hint="eastAsia" w:ascii="仿宋" w:hAnsi="仿宋" w:eastAsia="仿宋" w:cs="宋体"/>
          <w:b/>
          <w:bCs/>
          <w:color w:val="434343"/>
          <w:kern w:val="0"/>
          <w:sz w:val="32"/>
          <w:szCs w:val="32"/>
        </w:rPr>
        <w:t>（二）年度预算收支决算及结余情况</w:t>
      </w:r>
      <w:bookmarkEnd w:id="6"/>
    </w:p>
    <w:p>
      <w:pPr>
        <w:widowControl/>
        <w:shd w:val="clear" w:color="auto" w:fill="FFFFFF"/>
        <w:spacing w:line="600" w:lineRule="atLeast"/>
        <w:ind w:left="420"/>
        <w:jc w:val="left"/>
        <w:rPr>
          <w:rFonts w:ascii="仿宋_GB2312" w:hAnsi="仿宋" w:eastAsia="仿宋_GB2312" w:cs="宋体"/>
          <w:b/>
          <w:color w:val="000000"/>
          <w:kern w:val="0"/>
          <w:sz w:val="32"/>
          <w:szCs w:val="32"/>
        </w:rPr>
      </w:pPr>
      <w:r>
        <w:rPr>
          <w:rFonts w:ascii="Times New Roman" w:hAnsi="Times New Roman" w:eastAsia="仿宋"/>
          <w:b/>
          <w:bCs/>
          <w:color w:val="000000"/>
          <w:kern w:val="0"/>
          <w:sz w:val="32"/>
          <w:szCs w:val="32"/>
        </w:rPr>
        <w:t> </w:t>
      </w:r>
      <w:bookmarkStart w:id="7" w:name="_Toc23956"/>
      <w:r>
        <w:rPr>
          <w:rFonts w:ascii="Times New Roman" w:hAnsi="Times New Roman" w:eastAsia="仿宋"/>
          <w:b/>
          <w:bCs/>
          <w:color w:val="000000"/>
          <w:kern w:val="0"/>
          <w:sz w:val="32"/>
          <w:szCs w:val="32"/>
        </w:rPr>
        <w:t xml:space="preserve"> </w:t>
      </w:r>
      <w:r>
        <w:rPr>
          <w:rFonts w:ascii="仿宋_GB2312" w:hAnsi="仿宋" w:eastAsia="仿宋_GB2312"/>
          <w:b/>
          <w:bCs/>
          <w:color w:val="434343"/>
          <w:kern w:val="0"/>
          <w:sz w:val="32"/>
          <w:szCs w:val="32"/>
        </w:rPr>
        <w:t>1</w:t>
      </w:r>
      <w:bookmarkEnd w:id="7"/>
      <w:r>
        <w:rPr>
          <w:rFonts w:hint="eastAsia" w:ascii="仿宋_GB2312" w:hAnsi="仿宋" w:eastAsia="仿宋_GB2312" w:cs="宋体"/>
          <w:b/>
          <w:bCs/>
          <w:color w:val="000000"/>
          <w:kern w:val="0"/>
          <w:sz w:val="32"/>
          <w:szCs w:val="32"/>
        </w:rPr>
        <w:t>、年度预算收入决算情况</w:t>
      </w:r>
    </w:p>
    <w:p>
      <w:pPr>
        <w:ind w:firstLine="604" w:firstLineChars="200"/>
        <w:rPr>
          <w:rFonts w:ascii="仿宋_GB2312" w:hAnsi="仿宋" w:eastAsia="仿宋_GB2312" w:cs="仿宋"/>
          <w:sz w:val="32"/>
          <w:szCs w:val="32"/>
        </w:rPr>
      </w:pPr>
      <w:r>
        <w:rPr>
          <w:rFonts w:hint="eastAsia" w:ascii="仿宋_GB2312" w:hAnsi="仿宋" w:eastAsia="仿宋_GB2312" w:cs="仿宋"/>
          <w:color w:val="000000"/>
          <w:spacing w:val="-9"/>
          <w:kern w:val="0"/>
          <w:sz w:val="32"/>
          <w:szCs w:val="32"/>
        </w:rPr>
        <w:t>本单位本年年终收入决算情况为：实际收到县财政</w:t>
      </w:r>
      <w:r>
        <w:rPr>
          <w:rFonts w:hint="eastAsia" w:ascii="仿宋_GB2312" w:hAnsi="仿宋" w:eastAsia="仿宋_GB2312" w:cs="仿宋"/>
          <w:color w:val="000000"/>
          <w:kern w:val="0"/>
          <w:sz w:val="32"/>
          <w:szCs w:val="32"/>
        </w:rPr>
        <w:t>一般公共预算</w:t>
      </w:r>
      <w:r>
        <w:rPr>
          <w:rFonts w:hint="eastAsia" w:ascii="仿宋_GB2312" w:hAnsi="仿宋" w:eastAsia="仿宋_GB2312" w:cs="仿宋"/>
          <w:color w:val="000000"/>
          <w:spacing w:val="-9"/>
          <w:kern w:val="0"/>
          <w:sz w:val="32"/>
          <w:szCs w:val="32"/>
        </w:rPr>
        <w:t>拨款收入</w:t>
      </w:r>
      <w:r>
        <w:rPr>
          <w:rFonts w:ascii="仿宋_GB2312" w:hAnsi="仿宋" w:eastAsia="仿宋_GB2312" w:cs="仿宋"/>
          <w:color w:val="000000"/>
          <w:spacing w:val="-9"/>
          <w:kern w:val="0"/>
          <w:sz w:val="32"/>
          <w:szCs w:val="32"/>
        </w:rPr>
        <w:t>235.04</w:t>
      </w:r>
      <w:r>
        <w:rPr>
          <w:rFonts w:hint="eastAsia" w:ascii="仿宋_GB2312" w:hAnsi="仿宋" w:eastAsia="仿宋_GB2312" w:cs="仿宋"/>
          <w:color w:val="000000"/>
          <w:spacing w:val="-9"/>
          <w:kern w:val="0"/>
          <w:sz w:val="32"/>
          <w:szCs w:val="32"/>
        </w:rPr>
        <w:t>万元</w:t>
      </w:r>
      <w:r>
        <w:rPr>
          <w:rFonts w:hint="eastAsia" w:ascii="仿宋_GB2312" w:hAnsi="仿宋" w:eastAsia="仿宋_GB2312" w:cs="仿宋"/>
          <w:sz w:val="32"/>
          <w:szCs w:val="32"/>
        </w:rPr>
        <w:t>。</w:t>
      </w:r>
    </w:p>
    <w:p>
      <w:pPr>
        <w:widowControl/>
        <w:shd w:val="clear" w:color="auto" w:fill="FFFFFF"/>
        <w:spacing w:line="600" w:lineRule="atLeast"/>
        <w:ind w:firstLine="643" w:firstLineChars="200"/>
        <w:jc w:val="left"/>
        <w:rPr>
          <w:rFonts w:ascii="仿宋_GB2312" w:hAnsi="仿宋" w:eastAsia="仿宋_GB2312" w:cs="宋体"/>
          <w:color w:val="000000"/>
          <w:kern w:val="0"/>
          <w:sz w:val="32"/>
          <w:szCs w:val="32"/>
        </w:rPr>
      </w:pPr>
      <w:bookmarkStart w:id="8" w:name="_Toc24652"/>
      <w:r>
        <w:rPr>
          <w:rFonts w:ascii="仿宋_GB2312" w:hAnsi="仿宋" w:eastAsia="仿宋_GB2312"/>
          <w:b/>
          <w:bCs/>
          <w:color w:val="434343"/>
          <w:kern w:val="0"/>
          <w:sz w:val="32"/>
          <w:szCs w:val="32"/>
        </w:rPr>
        <w:t>2</w:t>
      </w:r>
      <w:bookmarkEnd w:id="8"/>
      <w:r>
        <w:rPr>
          <w:rFonts w:hint="eastAsia" w:ascii="仿宋_GB2312" w:hAnsi="仿宋" w:eastAsia="仿宋_GB2312" w:cs="宋体"/>
          <w:b/>
          <w:bCs/>
          <w:color w:val="000000"/>
          <w:kern w:val="0"/>
          <w:sz w:val="32"/>
          <w:szCs w:val="32"/>
        </w:rPr>
        <w:t>、年度预算支出决算情况</w:t>
      </w:r>
    </w:p>
    <w:p>
      <w:pPr>
        <w:widowControl/>
        <w:shd w:val="clear" w:color="auto" w:fill="FFFFFF"/>
        <w:ind w:firstLine="643"/>
        <w:jc w:val="left"/>
        <w:rPr>
          <w:rFonts w:ascii="仿宋_GB2312" w:hAnsi="仿宋" w:eastAsia="仿宋_GB2312" w:cs="宋体"/>
          <w:color w:val="000000"/>
          <w:spacing w:val="-14"/>
          <w:kern w:val="0"/>
          <w:sz w:val="32"/>
          <w:szCs w:val="32"/>
        </w:rPr>
      </w:pPr>
      <w:r>
        <w:rPr>
          <w:rFonts w:hint="eastAsia" w:ascii="仿宋_GB2312" w:hAnsi="仿宋" w:eastAsia="仿宋_GB2312" w:cs="宋体"/>
          <w:color w:val="000000"/>
          <w:spacing w:val="-14"/>
          <w:kern w:val="0"/>
          <w:sz w:val="32"/>
          <w:szCs w:val="32"/>
        </w:rPr>
        <w:t>本单位</w:t>
      </w:r>
      <w:r>
        <w:rPr>
          <w:rFonts w:ascii="仿宋_GB2312" w:hAnsi="仿宋" w:eastAsia="仿宋_GB2312"/>
          <w:color w:val="000000"/>
          <w:spacing w:val="-14"/>
          <w:kern w:val="0"/>
          <w:sz w:val="32"/>
          <w:szCs w:val="32"/>
        </w:rPr>
        <w:t>2019</w:t>
      </w:r>
      <w:r>
        <w:rPr>
          <w:rFonts w:hint="eastAsia" w:ascii="仿宋_GB2312" w:hAnsi="仿宋" w:eastAsia="仿宋_GB2312" w:cs="宋体"/>
          <w:color w:val="000000"/>
          <w:spacing w:val="-14"/>
          <w:kern w:val="0"/>
          <w:sz w:val="32"/>
          <w:szCs w:val="32"/>
        </w:rPr>
        <w:t>年度支出决算金额合计为</w:t>
      </w:r>
      <w:r>
        <w:rPr>
          <w:rFonts w:ascii="仿宋_GB2312" w:hAnsi="仿宋" w:eastAsia="仿宋_GB2312"/>
          <w:color w:val="000000"/>
          <w:spacing w:val="-14"/>
          <w:kern w:val="0"/>
          <w:sz w:val="32"/>
          <w:szCs w:val="32"/>
        </w:rPr>
        <w:t>254.30</w:t>
      </w:r>
      <w:r>
        <w:rPr>
          <w:rFonts w:hint="eastAsia" w:ascii="仿宋_GB2312" w:hAnsi="仿宋" w:eastAsia="仿宋_GB2312" w:cs="宋体"/>
          <w:color w:val="000000"/>
          <w:spacing w:val="-14"/>
          <w:kern w:val="0"/>
          <w:sz w:val="32"/>
          <w:szCs w:val="32"/>
        </w:rPr>
        <w:t>万元，其中人员经费</w:t>
      </w:r>
      <w:r>
        <w:rPr>
          <w:rFonts w:ascii="仿宋_GB2312" w:hAnsi="仿宋" w:eastAsia="仿宋_GB2312" w:cs="宋体"/>
          <w:color w:val="000000"/>
          <w:spacing w:val="-14"/>
          <w:kern w:val="0"/>
          <w:sz w:val="32"/>
          <w:szCs w:val="32"/>
        </w:rPr>
        <w:t>188.02</w:t>
      </w:r>
      <w:r>
        <w:rPr>
          <w:rFonts w:hint="eastAsia" w:ascii="仿宋_GB2312" w:hAnsi="仿宋" w:eastAsia="仿宋_GB2312" w:cs="宋体"/>
          <w:color w:val="000000"/>
          <w:spacing w:val="-14"/>
          <w:kern w:val="0"/>
          <w:sz w:val="32"/>
          <w:szCs w:val="32"/>
        </w:rPr>
        <w:t>万元，公用经费</w:t>
      </w:r>
      <w:r>
        <w:rPr>
          <w:rFonts w:ascii="仿宋_GB2312" w:hAnsi="仿宋" w:eastAsia="仿宋_GB2312" w:cs="宋体"/>
          <w:color w:val="000000"/>
          <w:spacing w:val="-14"/>
          <w:kern w:val="0"/>
          <w:sz w:val="32"/>
          <w:szCs w:val="32"/>
        </w:rPr>
        <w:t>66.28</w:t>
      </w:r>
      <w:r>
        <w:rPr>
          <w:rFonts w:hint="eastAsia" w:ascii="仿宋_GB2312" w:hAnsi="仿宋" w:eastAsia="仿宋_GB2312" w:cs="宋体"/>
          <w:color w:val="000000"/>
          <w:spacing w:val="-14"/>
          <w:kern w:val="0"/>
          <w:sz w:val="32"/>
          <w:szCs w:val="32"/>
        </w:rPr>
        <w:t>万元。</w:t>
      </w:r>
    </w:p>
    <w:p>
      <w:pPr>
        <w:widowControl/>
        <w:shd w:val="clear" w:color="auto" w:fill="FFFFFF"/>
        <w:ind w:firstLine="643"/>
        <w:jc w:val="left"/>
        <w:rPr>
          <w:rFonts w:ascii="仿宋_GB2312" w:hAnsi="仿宋" w:eastAsia="仿宋_GB2312" w:cs="宋体"/>
          <w:color w:val="000000"/>
          <w:kern w:val="0"/>
          <w:sz w:val="32"/>
          <w:szCs w:val="32"/>
        </w:rPr>
      </w:pPr>
      <w:r>
        <w:rPr>
          <w:rFonts w:ascii="仿宋_GB2312" w:hAnsi="仿宋" w:eastAsia="仿宋_GB2312"/>
          <w:b/>
          <w:bCs/>
          <w:color w:val="000000"/>
          <w:kern w:val="0"/>
          <w:sz w:val="32"/>
          <w:szCs w:val="32"/>
        </w:rPr>
        <w:t>3</w:t>
      </w:r>
      <w:r>
        <w:rPr>
          <w:rFonts w:hint="eastAsia" w:ascii="仿宋_GB2312" w:hAnsi="仿宋" w:eastAsia="仿宋_GB2312" w:cs="宋体"/>
          <w:b/>
          <w:bCs/>
          <w:color w:val="000000"/>
          <w:kern w:val="0"/>
          <w:sz w:val="32"/>
          <w:szCs w:val="32"/>
        </w:rPr>
        <w:t>、结余情况</w:t>
      </w:r>
    </w:p>
    <w:p>
      <w:pPr>
        <w:widowControl/>
        <w:shd w:val="clear" w:color="auto" w:fill="FFFFFF"/>
        <w:spacing w:line="600" w:lineRule="atLeast"/>
        <w:ind w:firstLine="64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本单位财政一般公共预算资金期末结余</w:t>
      </w:r>
      <w:r>
        <w:rPr>
          <w:rFonts w:ascii="仿宋_GB2312" w:hAnsi="仿宋" w:eastAsia="仿宋_GB2312" w:cs="宋体"/>
          <w:color w:val="000000"/>
          <w:kern w:val="0"/>
          <w:sz w:val="32"/>
          <w:szCs w:val="32"/>
        </w:rPr>
        <w:t>2.53</w:t>
      </w:r>
      <w:r>
        <w:rPr>
          <w:rFonts w:hint="eastAsia" w:ascii="仿宋_GB2312" w:hAnsi="仿宋" w:eastAsia="仿宋_GB2312" w:cs="宋体"/>
          <w:color w:val="000000"/>
          <w:kern w:val="0"/>
          <w:sz w:val="32"/>
          <w:szCs w:val="32"/>
        </w:rPr>
        <w:t>万元。</w:t>
      </w:r>
    </w:p>
    <w:p>
      <w:pPr>
        <w:widowControl/>
        <w:shd w:val="clear" w:color="auto" w:fill="FFFFFF"/>
        <w:ind w:firstLine="643"/>
        <w:jc w:val="left"/>
        <w:rPr>
          <w:rFonts w:ascii="仿宋" w:hAnsi="仿宋" w:eastAsia="仿宋" w:cs="宋体"/>
          <w:b/>
          <w:bCs/>
          <w:color w:val="000000"/>
          <w:kern w:val="0"/>
          <w:sz w:val="32"/>
          <w:szCs w:val="32"/>
        </w:rPr>
      </w:pPr>
      <w:r>
        <w:rPr>
          <w:rFonts w:hint="eastAsia" w:ascii="仿宋" w:hAnsi="仿宋" w:eastAsia="仿宋" w:cs="宋体"/>
          <w:b/>
          <w:bCs/>
          <w:color w:val="434343"/>
          <w:kern w:val="0"/>
          <w:sz w:val="32"/>
          <w:szCs w:val="32"/>
        </w:rPr>
        <w:t>（三）</w:t>
      </w:r>
      <w:r>
        <w:rPr>
          <w:rFonts w:hint="eastAsia" w:ascii="仿宋" w:hAnsi="仿宋" w:eastAsia="仿宋"/>
          <w:b/>
          <w:bCs/>
          <w:color w:val="000000"/>
          <w:kern w:val="0"/>
          <w:sz w:val="32"/>
          <w:szCs w:val="32"/>
        </w:rPr>
        <w:t>“</w:t>
      </w:r>
      <w:r>
        <w:rPr>
          <w:rFonts w:hint="eastAsia" w:ascii="仿宋" w:hAnsi="仿宋" w:eastAsia="仿宋" w:cs="宋体"/>
          <w:b/>
          <w:bCs/>
          <w:color w:val="000000"/>
          <w:kern w:val="0"/>
          <w:sz w:val="32"/>
          <w:szCs w:val="32"/>
        </w:rPr>
        <w:t>三公经费</w:t>
      </w:r>
      <w:r>
        <w:rPr>
          <w:rFonts w:hint="eastAsia" w:ascii="仿宋" w:hAnsi="仿宋" w:eastAsia="仿宋"/>
          <w:b/>
          <w:bCs/>
          <w:color w:val="000000"/>
          <w:kern w:val="0"/>
          <w:sz w:val="32"/>
          <w:szCs w:val="32"/>
        </w:rPr>
        <w:t>”</w:t>
      </w:r>
      <w:r>
        <w:rPr>
          <w:rFonts w:hint="eastAsia" w:ascii="仿宋" w:hAnsi="仿宋" w:eastAsia="仿宋" w:cs="宋体"/>
          <w:b/>
          <w:bCs/>
          <w:color w:val="000000"/>
          <w:kern w:val="0"/>
          <w:sz w:val="32"/>
          <w:szCs w:val="32"/>
        </w:rPr>
        <w:t>支出情况</w:t>
      </w:r>
    </w:p>
    <w:p>
      <w:pPr>
        <w:spacing w:line="480" w:lineRule="auto"/>
        <w:ind w:firstLine="600" w:firstLineChars="200"/>
        <w:rPr>
          <w:rFonts w:ascii="仿宋_GB2312" w:hAnsi="仿宋_GB2312" w:eastAsia="仿宋_GB2312" w:cs="宋体"/>
          <w:color w:val="000000"/>
          <w:kern w:val="0"/>
          <w:sz w:val="30"/>
          <w:szCs w:val="30"/>
        </w:rPr>
      </w:pPr>
      <w:r>
        <w:rPr>
          <w:rFonts w:ascii="仿宋_GB2312" w:hAnsi="宋体" w:eastAsia="仿宋_GB2312"/>
          <w:sz w:val="30"/>
          <w:szCs w:val="30"/>
        </w:rPr>
        <w:t>2019</w:t>
      </w:r>
      <w:r>
        <w:rPr>
          <w:rFonts w:hint="eastAsia" w:ascii="仿宋_GB2312" w:hAnsi="宋体" w:eastAsia="仿宋_GB2312"/>
          <w:sz w:val="30"/>
          <w:szCs w:val="30"/>
        </w:rPr>
        <w:t>年</w:t>
      </w:r>
      <w:r>
        <w:rPr>
          <w:rFonts w:hint="eastAsia" w:ascii="仿宋_GB2312" w:eastAsia="仿宋_GB2312"/>
          <w:kern w:val="32"/>
          <w:sz w:val="30"/>
          <w:szCs w:val="30"/>
        </w:rPr>
        <w:t>“三公”经费支出预算数为</w:t>
      </w:r>
      <w:r>
        <w:rPr>
          <w:rFonts w:ascii="仿宋_GB2312" w:hAnsi="仿宋_GB2312" w:eastAsia="仿宋_GB2312" w:cs="宋体"/>
          <w:color w:val="000000"/>
          <w:kern w:val="0"/>
          <w:sz w:val="30"/>
          <w:szCs w:val="30"/>
        </w:rPr>
        <w:t>9.6</w:t>
      </w:r>
      <w:r>
        <w:rPr>
          <w:rFonts w:hint="eastAsia" w:ascii="仿宋_GB2312" w:hAnsi="仿宋_GB2312" w:eastAsia="仿宋_GB2312" w:cs="宋体"/>
          <w:color w:val="000000"/>
          <w:kern w:val="0"/>
          <w:sz w:val="30"/>
          <w:szCs w:val="30"/>
        </w:rPr>
        <w:t>万元</w:t>
      </w:r>
      <w:r>
        <w:rPr>
          <w:rFonts w:hint="eastAsia" w:ascii="仿宋_GB2312" w:eastAsia="仿宋_GB2312"/>
          <w:kern w:val="32"/>
          <w:sz w:val="30"/>
          <w:szCs w:val="30"/>
        </w:rPr>
        <w:t>，其中：公务接待费</w:t>
      </w:r>
      <w:r>
        <w:rPr>
          <w:rFonts w:ascii="仿宋_GB2312" w:hAnsi="仿宋_GB2312" w:eastAsia="仿宋_GB2312" w:cs="宋体"/>
          <w:color w:val="000000"/>
          <w:kern w:val="0"/>
          <w:sz w:val="30"/>
          <w:szCs w:val="30"/>
        </w:rPr>
        <w:t>1.5</w:t>
      </w:r>
      <w:r>
        <w:rPr>
          <w:rFonts w:hint="eastAsia" w:ascii="仿宋_GB2312" w:hAnsi="仿宋_GB2312" w:eastAsia="仿宋_GB2312" w:cs="宋体"/>
          <w:color w:val="000000"/>
          <w:kern w:val="0"/>
          <w:sz w:val="30"/>
          <w:szCs w:val="30"/>
        </w:rPr>
        <w:t>万元，公务用车运行维护费</w:t>
      </w:r>
      <w:r>
        <w:rPr>
          <w:rFonts w:ascii="仿宋_GB2312" w:hAnsi="仿宋_GB2312" w:eastAsia="仿宋_GB2312" w:cs="宋体"/>
          <w:color w:val="000000"/>
          <w:kern w:val="0"/>
          <w:sz w:val="30"/>
          <w:szCs w:val="30"/>
        </w:rPr>
        <w:t>8.1</w:t>
      </w:r>
      <w:r>
        <w:rPr>
          <w:rFonts w:hint="eastAsia" w:ascii="仿宋_GB2312" w:hAnsi="仿宋_GB2312" w:eastAsia="仿宋_GB2312" w:cs="宋体"/>
          <w:color w:val="000000"/>
          <w:kern w:val="0"/>
          <w:sz w:val="30"/>
          <w:szCs w:val="30"/>
        </w:rPr>
        <w:t>万元。</w:t>
      </w:r>
    </w:p>
    <w:p>
      <w:pPr>
        <w:widowControl/>
        <w:shd w:val="clear" w:color="auto" w:fill="FFFFFF"/>
        <w:jc w:val="left"/>
        <w:rPr>
          <w:rFonts w:ascii="仿宋" w:hAnsi="仿宋" w:eastAsia="仿宋" w:cs="宋体"/>
          <w:b/>
          <w:color w:val="000000"/>
          <w:kern w:val="0"/>
          <w:sz w:val="32"/>
          <w:szCs w:val="32"/>
        </w:rPr>
      </w:pPr>
      <w:bookmarkStart w:id="9" w:name="_Toc11401"/>
      <w:r>
        <w:rPr>
          <w:rFonts w:hint="eastAsia" w:ascii="仿宋" w:hAnsi="仿宋" w:eastAsia="仿宋" w:cs="宋体"/>
          <w:b/>
          <w:color w:val="434343"/>
          <w:kern w:val="0"/>
          <w:sz w:val="32"/>
          <w:szCs w:val="32"/>
        </w:rPr>
        <w:t>三、部门财政性支出绩效情况</w:t>
      </w:r>
      <w:bookmarkEnd w:id="9"/>
    </w:p>
    <w:p>
      <w:pPr>
        <w:widowControl/>
        <w:shd w:val="clear" w:color="auto" w:fill="FFFFFF"/>
        <w:ind w:firstLine="640"/>
        <w:jc w:val="left"/>
        <w:rPr>
          <w:rFonts w:ascii="仿宋_GB2312" w:hAnsi="仿宋" w:eastAsia="仿宋_GB2312" w:cs="宋体"/>
          <w:color w:val="000000"/>
          <w:kern w:val="0"/>
          <w:sz w:val="32"/>
          <w:szCs w:val="32"/>
        </w:rPr>
      </w:pPr>
      <w:r>
        <w:rPr>
          <w:rFonts w:ascii="仿宋_GB2312" w:hAnsi="仿宋" w:eastAsia="仿宋_GB2312"/>
          <w:color w:val="000000"/>
          <w:kern w:val="0"/>
          <w:sz w:val="32"/>
          <w:szCs w:val="32"/>
        </w:rPr>
        <w:t>2019</w:t>
      </w:r>
      <w:r>
        <w:rPr>
          <w:rFonts w:hint="eastAsia" w:ascii="仿宋_GB2312" w:hAnsi="仿宋" w:eastAsia="仿宋_GB2312" w:cs="宋体"/>
          <w:color w:val="000000"/>
          <w:kern w:val="0"/>
          <w:sz w:val="32"/>
          <w:szCs w:val="32"/>
        </w:rPr>
        <w:t>年，根据年初计划的重点工作，本单位通过对财政资金的使用，取得了如下绩效：</w:t>
      </w:r>
    </w:p>
    <w:p>
      <w:pPr>
        <w:widowControl/>
        <w:shd w:val="clear" w:color="auto" w:fill="FFFFFF"/>
        <w:ind w:firstLine="640"/>
        <w:jc w:val="left"/>
        <w:rPr>
          <w:rFonts w:ascii="仿宋_GB2312" w:hAnsi="仿宋" w:eastAsia="仿宋_GB2312" w:cs="宋体"/>
          <w:color w:val="000000"/>
          <w:kern w:val="0"/>
          <w:sz w:val="32"/>
          <w:szCs w:val="32"/>
        </w:rPr>
      </w:pPr>
      <w:r>
        <w:rPr>
          <w:rFonts w:ascii="仿宋" w:hAnsi="仿宋" w:eastAsia="仿宋" w:cs="宋体"/>
          <w:b/>
          <w:color w:val="000000"/>
          <w:kern w:val="0"/>
          <w:sz w:val="32"/>
          <w:szCs w:val="32"/>
        </w:rPr>
        <w:t>1</w:t>
      </w:r>
      <w:r>
        <w:rPr>
          <w:rFonts w:hint="eastAsia" w:ascii="仿宋" w:hAnsi="仿宋" w:eastAsia="仿宋" w:cs="宋体"/>
          <w:b/>
          <w:color w:val="000000"/>
          <w:kern w:val="0"/>
          <w:sz w:val="32"/>
          <w:szCs w:val="32"/>
        </w:rPr>
        <w:t>、</w:t>
      </w:r>
      <w:r>
        <w:rPr>
          <w:rFonts w:hint="eastAsia" w:eastAsia="仿宋_GB2312"/>
          <w:b/>
          <w:sz w:val="32"/>
          <w:szCs w:val="32"/>
        </w:rPr>
        <w:t>确保林区政治大局稳定，社会和谐平安</w:t>
      </w:r>
      <w:r>
        <w:rPr>
          <w:rFonts w:hint="eastAsia" w:ascii="仿宋_GB2312" w:hAnsi="仿宋" w:eastAsia="仿宋_GB2312" w:cs="宋体"/>
          <w:color w:val="000000"/>
          <w:kern w:val="0"/>
          <w:sz w:val="32"/>
          <w:szCs w:val="32"/>
        </w:rPr>
        <w:t>。切实履行职责，进一步强化纪律意识，加强队伍建设。强化情报预警防范，提高应急处置能力和水平，切实加强森林防火工作。打击各类违法犯罪人员</w:t>
      </w:r>
      <w:r>
        <w:rPr>
          <w:rFonts w:ascii="仿宋_GB2312" w:hAnsi="仿宋" w:eastAsia="仿宋_GB2312" w:cs="宋体"/>
          <w:color w:val="000000"/>
          <w:kern w:val="0"/>
          <w:sz w:val="32"/>
          <w:szCs w:val="32"/>
        </w:rPr>
        <w:t>5</w:t>
      </w:r>
      <w:r>
        <w:rPr>
          <w:rFonts w:hint="eastAsia" w:ascii="仿宋_GB2312" w:hAnsi="仿宋" w:eastAsia="仿宋_GB2312" w:cs="宋体"/>
          <w:color w:val="000000"/>
          <w:kern w:val="0"/>
          <w:sz w:val="32"/>
          <w:szCs w:val="32"/>
        </w:rPr>
        <w:t>人次，逐步增强广大群众森林防火意识</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加强森林防火基础基层建设</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控制森林火灾发生率控制在第</w:t>
      </w:r>
      <w:r>
        <w:rPr>
          <w:rFonts w:ascii="仿宋_GB2312" w:hAnsi="仿宋" w:eastAsia="仿宋_GB2312" w:cs="宋体"/>
          <w:color w:val="000000"/>
          <w:kern w:val="0"/>
          <w:sz w:val="32"/>
          <w:szCs w:val="32"/>
        </w:rPr>
        <w:t>10</w:t>
      </w:r>
      <w:r>
        <w:rPr>
          <w:rFonts w:hint="eastAsia" w:ascii="仿宋_GB2312" w:hAnsi="仿宋" w:eastAsia="仿宋_GB2312" w:cs="宋体"/>
          <w:color w:val="000000"/>
          <w:kern w:val="0"/>
          <w:sz w:val="32"/>
          <w:szCs w:val="32"/>
        </w:rPr>
        <w:t>万公顷</w:t>
      </w:r>
      <w:r>
        <w:rPr>
          <w:rFonts w:ascii="仿宋_GB2312" w:hAnsi="仿宋" w:eastAsia="仿宋_GB2312" w:cs="宋体"/>
          <w:color w:val="000000"/>
          <w:kern w:val="0"/>
          <w:sz w:val="32"/>
          <w:szCs w:val="32"/>
        </w:rPr>
        <w:t>20</w:t>
      </w:r>
      <w:r>
        <w:rPr>
          <w:rFonts w:hint="eastAsia" w:ascii="仿宋_GB2312" w:hAnsi="仿宋" w:eastAsia="仿宋_GB2312" w:cs="宋体"/>
          <w:color w:val="000000"/>
          <w:kern w:val="0"/>
          <w:sz w:val="32"/>
          <w:szCs w:val="32"/>
        </w:rPr>
        <w:t>次以内。森林面积受害率在</w:t>
      </w:r>
      <w:r>
        <w:rPr>
          <w:rFonts w:ascii="仿宋_GB2312" w:hAnsi="仿宋" w:eastAsia="仿宋_GB2312" w:cs="宋体"/>
          <w:color w:val="000000"/>
          <w:kern w:val="0"/>
          <w:sz w:val="32"/>
          <w:szCs w:val="32"/>
        </w:rPr>
        <w:t>9</w:t>
      </w:r>
      <w:r>
        <w:rPr>
          <w:rFonts w:hint="eastAsia" w:ascii="仿宋_GB2312" w:hAnsi="仿宋" w:eastAsia="仿宋_GB2312" w:cs="宋体"/>
          <w:color w:val="000000"/>
          <w:kern w:val="0"/>
          <w:sz w:val="32"/>
          <w:szCs w:val="32"/>
        </w:rPr>
        <w:t>‰以内，不发生重特大森林火灾。</w:t>
      </w:r>
    </w:p>
    <w:p>
      <w:pPr>
        <w:spacing w:line="600" w:lineRule="exact"/>
        <w:ind w:firstLine="630"/>
        <w:rPr>
          <w:rFonts w:eastAsia="仿宋_GB2312"/>
          <w:sz w:val="32"/>
          <w:szCs w:val="32"/>
        </w:rPr>
      </w:pPr>
      <w:r>
        <w:rPr>
          <w:rFonts w:ascii="仿宋" w:hAnsi="仿宋" w:eastAsia="仿宋" w:cs="宋体"/>
          <w:b/>
          <w:bCs/>
          <w:color w:val="000000"/>
          <w:kern w:val="0"/>
          <w:sz w:val="32"/>
          <w:szCs w:val="32"/>
        </w:rPr>
        <w:t>2</w:t>
      </w:r>
      <w:r>
        <w:rPr>
          <w:rFonts w:hint="eastAsia" w:ascii="仿宋" w:hAnsi="仿宋" w:eastAsia="仿宋" w:cs="宋体"/>
          <w:b/>
          <w:bCs/>
          <w:color w:val="000000"/>
          <w:kern w:val="0"/>
          <w:sz w:val="32"/>
          <w:szCs w:val="32"/>
        </w:rPr>
        <w:t>、</w:t>
      </w:r>
      <w:r>
        <w:rPr>
          <w:rFonts w:hint="eastAsia" w:eastAsia="仿宋_GB2312"/>
          <w:b/>
          <w:sz w:val="32"/>
          <w:szCs w:val="32"/>
        </w:rPr>
        <w:t>森林防火防灾减灾有新成果。</w:t>
      </w:r>
      <w:r>
        <w:rPr>
          <w:rFonts w:hint="eastAsia" w:eastAsia="仿宋_GB2312"/>
          <w:sz w:val="32"/>
          <w:szCs w:val="32"/>
        </w:rPr>
        <w:t>投入</w:t>
      </w:r>
      <w:r>
        <w:rPr>
          <w:rFonts w:eastAsia="仿宋_GB2312"/>
          <w:sz w:val="32"/>
          <w:szCs w:val="32"/>
        </w:rPr>
        <w:t>5</w:t>
      </w:r>
      <w:r>
        <w:rPr>
          <w:rFonts w:hint="eastAsia" w:eastAsia="仿宋_GB2312"/>
          <w:sz w:val="32"/>
          <w:szCs w:val="32"/>
        </w:rPr>
        <w:t>万元资金，加大宣传力度。全县发生森林火警</w:t>
      </w:r>
      <w:r>
        <w:rPr>
          <w:rFonts w:eastAsia="仿宋_GB2312"/>
          <w:sz w:val="32"/>
          <w:szCs w:val="32"/>
        </w:rPr>
        <w:t>5</w:t>
      </w:r>
      <w:r>
        <w:rPr>
          <w:rFonts w:hint="eastAsia" w:eastAsia="仿宋_GB2312"/>
          <w:sz w:val="32"/>
          <w:szCs w:val="32"/>
        </w:rPr>
        <w:t>起、森林火灾</w:t>
      </w:r>
      <w:r>
        <w:rPr>
          <w:rFonts w:eastAsia="仿宋_GB2312"/>
          <w:sz w:val="32"/>
          <w:szCs w:val="32"/>
        </w:rPr>
        <w:t>1</w:t>
      </w:r>
      <w:r>
        <w:rPr>
          <w:rFonts w:hint="eastAsia" w:eastAsia="仿宋_GB2312"/>
          <w:sz w:val="32"/>
          <w:szCs w:val="32"/>
        </w:rPr>
        <w:t>起，过火面积合计</w:t>
      </w:r>
      <w:r>
        <w:rPr>
          <w:rFonts w:eastAsia="仿宋_GB2312"/>
          <w:sz w:val="32"/>
          <w:szCs w:val="32"/>
        </w:rPr>
        <w:t>2</w:t>
      </w:r>
      <w:r>
        <w:rPr>
          <w:rFonts w:hint="eastAsia" w:eastAsia="仿宋_GB2312"/>
          <w:sz w:val="32"/>
          <w:szCs w:val="32"/>
        </w:rPr>
        <w:t>公顷。森林火灾次数、受害森林面积、森林火灾受害率、直接经济损失“四下降”，实现森林火灾受害率稳控在</w:t>
      </w:r>
      <w:r>
        <w:rPr>
          <w:rFonts w:eastAsia="仿宋_GB2312"/>
          <w:sz w:val="32"/>
          <w:szCs w:val="32"/>
        </w:rPr>
        <w:t>1‰</w:t>
      </w:r>
      <w:r>
        <w:rPr>
          <w:rFonts w:hint="eastAsia" w:eastAsia="仿宋_GB2312"/>
          <w:sz w:val="32"/>
          <w:szCs w:val="32"/>
        </w:rPr>
        <w:t>，火警火灾人员伤亡零发生的工作目标。</w:t>
      </w:r>
    </w:p>
    <w:p>
      <w:pPr>
        <w:spacing w:line="600" w:lineRule="exact"/>
        <w:ind w:firstLine="630"/>
        <w:rPr>
          <w:rFonts w:eastAsia="仿宋_GB2312"/>
          <w:color w:val="FF0000"/>
          <w:sz w:val="32"/>
          <w:szCs w:val="32"/>
        </w:rPr>
      </w:pPr>
      <w:r>
        <w:rPr>
          <w:rFonts w:ascii="仿宋_GB2312" w:hAnsi="仿宋" w:eastAsia="仿宋_GB2312"/>
          <w:b/>
          <w:bCs/>
          <w:sz w:val="32"/>
          <w:szCs w:val="32"/>
        </w:rPr>
        <w:t>3</w:t>
      </w:r>
      <w:r>
        <w:rPr>
          <w:rFonts w:hint="eastAsia" w:ascii="仿宋_GB2312" w:hAnsi="仿宋" w:eastAsia="仿宋_GB2312"/>
          <w:b/>
          <w:bCs/>
          <w:sz w:val="32"/>
          <w:szCs w:val="32"/>
        </w:rPr>
        <w:t>、扎实推进精准扶贫工作。</w:t>
      </w:r>
      <w:bookmarkStart w:id="10" w:name="_Toc21519"/>
      <w:r>
        <w:rPr>
          <w:rFonts w:hint="eastAsia" w:eastAsia="仿宋_GB2312"/>
          <w:sz w:val="32"/>
          <w:szCs w:val="32"/>
        </w:rPr>
        <w:t>全局投入扶贫慰问、扶贫资料、驻村补助、交通补助、物资采购等扶贫开支</w:t>
      </w:r>
      <w:r>
        <w:rPr>
          <w:rFonts w:eastAsia="仿宋_GB2312"/>
          <w:sz w:val="32"/>
          <w:szCs w:val="32"/>
        </w:rPr>
        <w:t>6</w:t>
      </w:r>
      <w:r>
        <w:rPr>
          <w:rFonts w:hint="eastAsia" w:eastAsia="仿宋_GB2312"/>
          <w:sz w:val="32"/>
          <w:szCs w:val="32"/>
        </w:rPr>
        <w:t>万余元，为扶贫对象户医疗报销、危房改造、子女就学等，做实事、难事</w:t>
      </w:r>
      <w:r>
        <w:rPr>
          <w:rFonts w:eastAsia="仿宋_GB2312"/>
          <w:sz w:val="32"/>
          <w:szCs w:val="32"/>
        </w:rPr>
        <w:t>100</w:t>
      </w:r>
      <w:r>
        <w:rPr>
          <w:rFonts w:hint="eastAsia" w:eastAsia="仿宋_GB2312"/>
          <w:sz w:val="32"/>
          <w:szCs w:val="32"/>
        </w:rPr>
        <w:t>余件次，完成</w:t>
      </w:r>
      <w:r>
        <w:rPr>
          <w:rFonts w:eastAsia="仿宋_GB2312"/>
          <w:sz w:val="32"/>
          <w:szCs w:val="32"/>
        </w:rPr>
        <w:t>31</w:t>
      </w:r>
      <w:r>
        <w:rPr>
          <w:rFonts w:hint="eastAsia" w:eastAsia="仿宋_GB2312"/>
          <w:sz w:val="32"/>
          <w:szCs w:val="32"/>
        </w:rPr>
        <w:t>户</w:t>
      </w:r>
      <w:r>
        <w:rPr>
          <w:rFonts w:eastAsia="仿宋_GB2312"/>
          <w:sz w:val="32"/>
          <w:szCs w:val="32"/>
        </w:rPr>
        <w:t>99</w:t>
      </w:r>
      <w:r>
        <w:rPr>
          <w:rFonts w:hint="eastAsia" w:eastAsia="仿宋_GB2312"/>
          <w:sz w:val="32"/>
          <w:szCs w:val="32"/>
        </w:rPr>
        <w:t>人贫困户脱贫。</w:t>
      </w:r>
    </w:p>
    <w:p>
      <w:pPr>
        <w:widowControl/>
        <w:spacing w:line="600" w:lineRule="exact"/>
        <w:ind w:firstLine="630" w:firstLineChars="196"/>
        <w:jc w:val="left"/>
        <w:rPr>
          <w:rFonts w:ascii="仿宋" w:hAnsi="仿宋" w:eastAsia="仿宋" w:cs="宋体"/>
          <w:b/>
          <w:color w:val="000000"/>
          <w:kern w:val="0"/>
          <w:sz w:val="32"/>
          <w:szCs w:val="32"/>
        </w:rPr>
      </w:pPr>
      <w:r>
        <w:rPr>
          <w:rFonts w:hint="eastAsia" w:ascii="仿宋" w:hAnsi="仿宋" w:eastAsia="仿宋" w:cs="宋体"/>
          <w:b/>
          <w:color w:val="434343"/>
          <w:kern w:val="0"/>
          <w:sz w:val="32"/>
          <w:szCs w:val="32"/>
        </w:rPr>
        <w:t>四、部门财政性资金支出绩效评价概述</w:t>
      </w:r>
      <w:bookmarkEnd w:id="10"/>
    </w:p>
    <w:p>
      <w:pPr>
        <w:widowControl/>
        <w:shd w:val="clear" w:color="auto" w:fill="FFFFFF"/>
        <w:spacing w:line="560" w:lineRule="atLeast"/>
        <w:ind w:firstLine="643"/>
        <w:jc w:val="left"/>
        <w:rPr>
          <w:rFonts w:ascii="仿宋" w:hAnsi="仿宋" w:eastAsia="仿宋" w:cs="宋体"/>
          <w:color w:val="000000"/>
          <w:kern w:val="0"/>
          <w:sz w:val="32"/>
          <w:szCs w:val="32"/>
        </w:rPr>
      </w:pPr>
      <w:bookmarkStart w:id="11" w:name="_Toc9711"/>
      <w:r>
        <w:rPr>
          <w:rFonts w:ascii="仿宋" w:hAnsi="仿宋" w:eastAsia="仿宋"/>
          <w:b/>
          <w:bCs/>
          <w:color w:val="434343"/>
          <w:kern w:val="0"/>
          <w:sz w:val="32"/>
          <w:szCs w:val="32"/>
        </w:rPr>
        <w:t>1</w:t>
      </w:r>
      <w:bookmarkEnd w:id="11"/>
      <w:r>
        <w:rPr>
          <w:rFonts w:hint="eastAsia" w:ascii="仿宋" w:hAnsi="仿宋" w:eastAsia="仿宋" w:cs="宋体"/>
          <w:b/>
          <w:bCs/>
          <w:color w:val="000000"/>
          <w:kern w:val="0"/>
          <w:sz w:val="32"/>
          <w:szCs w:val="32"/>
        </w:rPr>
        <w:t>、绩效评价目的</w:t>
      </w:r>
    </w:p>
    <w:p>
      <w:pPr>
        <w:widowControl/>
        <w:shd w:val="clear" w:color="auto" w:fill="FFFFFF"/>
        <w:spacing w:line="620" w:lineRule="atLeast"/>
        <w:ind w:firstLine="627"/>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全面分析和综合评价保靖县森林公安局决策、经费管理及经费使用情况。以使保靖县森林公安局经费效用最大化并为以后年度财政资金安排提供参考依据。通过此次绩效评价，使保靖县森林公安局能发现自己的不足，进一步增强保靖县森林公安局支出管理的责任，优化支出结构，提高财政资金使用效益；创新和加强社会经济管理工作，促使其提高服务水平，提高公务服务质量和财政资金使用效益，促进当地经济健康发展，保障更好的履行职责，更好地为保靖县森林环境保护事业持续、健康、快速发展保驾护航。</w:t>
      </w:r>
    </w:p>
    <w:p>
      <w:pPr>
        <w:widowControl/>
        <w:shd w:val="clear" w:color="auto" w:fill="FFFFFF"/>
        <w:spacing w:line="620" w:lineRule="atLeast"/>
        <w:ind w:firstLine="643"/>
        <w:jc w:val="left"/>
        <w:rPr>
          <w:rFonts w:ascii="仿宋" w:hAnsi="仿宋" w:eastAsia="仿宋" w:cs="宋体"/>
          <w:color w:val="000000"/>
          <w:kern w:val="0"/>
          <w:sz w:val="32"/>
          <w:szCs w:val="32"/>
        </w:rPr>
      </w:pPr>
      <w:bookmarkStart w:id="12" w:name="_Toc16615"/>
      <w:r>
        <w:rPr>
          <w:rFonts w:ascii="仿宋" w:hAnsi="仿宋" w:eastAsia="仿宋"/>
          <w:b/>
          <w:bCs/>
          <w:color w:val="434343"/>
          <w:kern w:val="0"/>
          <w:sz w:val="32"/>
          <w:szCs w:val="32"/>
        </w:rPr>
        <w:t>2</w:t>
      </w:r>
      <w:bookmarkEnd w:id="12"/>
      <w:r>
        <w:rPr>
          <w:rFonts w:hint="eastAsia" w:ascii="仿宋" w:hAnsi="仿宋" w:eastAsia="仿宋" w:cs="宋体"/>
          <w:b/>
          <w:bCs/>
          <w:color w:val="000000"/>
          <w:kern w:val="0"/>
          <w:sz w:val="32"/>
          <w:szCs w:val="32"/>
        </w:rPr>
        <w:t>、绩效评价实施过程</w:t>
      </w:r>
    </w:p>
    <w:p>
      <w:pPr>
        <w:widowControl/>
        <w:shd w:val="clear" w:color="auto" w:fill="FFFFFF"/>
        <w:spacing w:line="620" w:lineRule="atLeast"/>
        <w:ind w:firstLine="64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根据《保靖县财政局关于开展</w:t>
      </w:r>
      <w:r>
        <w:rPr>
          <w:rFonts w:ascii="仿宋_GB2312" w:hAnsi="仿宋" w:eastAsia="仿宋_GB2312" w:cs="宋体"/>
          <w:color w:val="000000"/>
          <w:kern w:val="0"/>
          <w:sz w:val="32"/>
          <w:szCs w:val="32"/>
        </w:rPr>
        <w:t>2019</w:t>
      </w:r>
      <w:r>
        <w:rPr>
          <w:rFonts w:hint="eastAsia" w:ascii="仿宋_GB2312" w:hAnsi="仿宋" w:eastAsia="仿宋_GB2312" w:cs="宋体"/>
          <w:color w:val="000000"/>
          <w:kern w:val="0"/>
          <w:sz w:val="32"/>
          <w:szCs w:val="32"/>
        </w:rPr>
        <w:t>年度财政性资金绩效评价的通知》（保财绩〔</w:t>
      </w:r>
      <w:r>
        <w:rPr>
          <w:rFonts w:ascii="仿宋_GB2312" w:hAnsi="仿宋" w:eastAsia="仿宋_GB2312"/>
          <w:color w:val="000000"/>
          <w:kern w:val="0"/>
          <w:sz w:val="32"/>
          <w:szCs w:val="32"/>
        </w:rPr>
        <w:t>2020</w:t>
      </w:r>
      <w:r>
        <w:rPr>
          <w:rFonts w:hint="eastAsia" w:ascii="仿宋_GB2312" w:hAnsi="仿宋" w:eastAsia="仿宋_GB2312" w:cs="宋体"/>
          <w:color w:val="000000"/>
          <w:kern w:val="0"/>
          <w:sz w:val="32"/>
          <w:szCs w:val="32"/>
        </w:rPr>
        <w:t>〕</w:t>
      </w:r>
      <w:r>
        <w:rPr>
          <w:rFonts w:ascii="仿宋_GB2312" w:hAnsi="仿宋" w:eastAsia="仿宋_GB2312" w:cs="宋体"/>
          <w:color w:val="000000"/>
          <w:kern w:val="0"/>
          <w:sz w:val="32"/>
          <w:szCs w:val="32"/>
        </w:rPr>
        <w:t>3</w:t>
      </w:r>
      <w:r>
        <w:rPr>
          <w:rFonts w:hint="eastAsia" w:ascii="仿宋_GB2312" w:hAnsi="仿宋" w:eastAsia="仿宋_GB2312" w:cs="宋体"/>
          <w:color w:val="000000"/>
          <w:kern w:val="0"/>
          <w:sz w:val="32"/>
          <w:szCs w:val="32"/>
        </w:rPr>
        <w:t>号）文件要求，我局领导高度重视，加强领导，组织财务、政工及办公室人员按照通知的要求，认真开展了自评工作，并于</w:t>
      </w:r>
      <w:r>
        <w:rPr>
          <w:rFonts w:ascii="仿宋_GB2312" w:hAnsi="仿宋" w:eastAsia="仿宋_GB2312"/>
          <w:color w:val="000000"/>
          <w:kern w:val="0"/>
          <w:sz w:val="32"/>
          <w:szCs w:val="32"/>
        </w:rPr>
        <w:t>7</w:t>
      </w:r>
      <w:r>
        <w:rPr>
          <w:rFonts w:hint="eastAsia" w:ascii="仿宋_GB2312" w:hAnsi="仿宋" w:eastAsia="仿宋_GB2312" w:cs="宋体"/>
          <w:color w:val="000000"/>
          <w:kern w:val="0"/>
          <w:sz w:val="32"/>
          <w:szCs w:val="32"/>
        </w:rPr>
        <w:t>月</w:t>
      </w:r>
      <w:r>
        <w:rPr>
          <w:rFonts w:ascii="仿宋_GB2312" w:hAnsi="仿宋" w:eastAsia="仿宋_GB2312"/>
          <w:color w:val="000000"/>
          <w:kern w:val="0"/>
          <w:sz w:val="32"/>
          <w:szCs w:val="32"/>
        </w:rPr>
        <w:t>20</w:t>
      </w:r>
      <w:r>
        <w:rPr>
          <w:rFonts w:hint="eastAsia" w:ascii="仿宋_GB2312" w:hAnsi="仿宋" w:eastAsia="仿宋_GB2312" w:cs="宋体"/>
          <w:color w:val="000000"/>
          <w:kern w:val="0"/>
          <w:sz w:val="32"/>
          <w:szCs w:val="32"/>
        </w:rPr>
        <w:t>日完成自评工作。绩效评价工作主要如下：</w:t>
      </w:r>
    </w:p>
    <w:p>
      <w:pPr>
        <w:pStyle w:val="14"/>
        <w:widowControl/>
        <w:numPr>
          <w:ilvl w:val="0"/>
          <w:numId w:val="2"/>
        </w:numPr>
        <w:shd w:val="clear" w:color="auto" w:fill="FFFFFF"/>
        <w:ind w:firstLineChars="0"/>
        <w:jc w:val="left"/>
        <w:rPr>
          <w:rFonts w:ascii="仿宋_GB2312" w:hAnsi="仿宋" w:eastAsia="仿宋_GB2312"/>
          <w:color w:val="000000"/>
          <w:kern w:val="0"/>
          <w:sz w:val="32"/>
          <w:szCs w:val="32"/>
        </w:rPr>
      </w:pPr>
      <w:r>
        <w:rPr>
          <w:rFonts w:hint="eastAsia" w:ascii="仿宋_GB2312" w:hAnsi="仿宋" w:eastAsia="仿宋_GB2312" w:cs="宋体"/>
          <w:color w:val="000000"/>
          <w:kern w:val="0"/>
          <w:sz w:val="32"/>
          <w:szCs w:val="32"/>
        </w:rPr>
        <w:t>核实数据。对</w:t>
      </w:r>
      <w:r>
        <w:rPr>
          <w:rFonts w:ascii="仿宋_GB2312" w:hAnsi="仿宋" w:eastAsia="仿宋_GB2312"/>
          <w:color w:val="000000"/>
          <w:kern w:val="0"/>
          <w:sz w:val="32"/>
          <w:szCs w:val="32"/>
        </w:rPr>
        <w:t>2019</w:t>
      </w:r>
      <w:r>
        <w:rPr>
          <w:rFonts w:hint="eastAsia" w:ascii="仿宋_GB2312" w:hAnsi="仿宋" w:eastAsia="仿宋_GB2312" w:cs="宋体"/>
          <w:color w:val="000000"/>
          <w:kern w:val="0"/>
          <w:sz w:val="32"/>
          <w:szCs w:val="32"/>
        </w:rPr>
        <w:t>年度部门财政性资金整体支</w:t>
      </w:r>
    </w:p>
    <w:p>
      <w:pPr>
        <w:widowControl/>
        <w:shd w:val="clear" w:color="auto" w:fill="FFFFFF"/>
        <w:jc w:val="left"/>
        <w:rPr>
          <w:rFonts w:ascii="仿宋_GB2312" w:hAnsi="仿宋" w:eastAsia="仿宋_GB2312"/>
          <w:color w:val="000000"/>
          <w:kern w:val="0"/>
          <w:sz w:val="32"/>
          <w:szCs w:val="32"/>
        </w:rPr>
      </w:pPr>
      <w:r>
        <w:rPr>
          <w:rFonts w:hint="eastAsia" w:ascii="仿宋_GB2312" w:hAnsi="仿宋" w:eastAsia="仿宋_GB2312" w:cs="宋体"/>
          <w:color w:val="000000"/>
          <w:kern w:val="0"/>
          <w:sz w:val="32"/>
          <w:szCs w:val="32"/>
        </w:rPr>
        <w:t>出数据的准确性、真实性进行核实。</w:t>
      </w:r>
    </w:p>
    <w:p>
      <w:pPr>
        <w:widowControl/>
        <w:shd w:val="clear" w:color="auto" w:fill="FFFFFF"/>
        <w:spacing w:line="620" w:lineRule="atLeast"/>
        <w:ind w:firstLine="64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（二）查阅资料。查阅</w:t>
      </w:r>
      <w:r>
        <w:rPr>
          <w:rFonts w:ascii="仿宋_GB2312" w:hAnsi="仿宋" w:eastAsia="仿宋_GB2312" w:cs="宋体"/>
          <w:color w:val="000000"/>
          <w:kern w:val="0"/>
          <w:sz w:val="32"/>
          <w:szCs w:val="32"/>
        </w:rPr>
        <w:t>2019</w:t>
      </w:r>
      <w:r>
        <w:rPr>
          <w:rFonts w:hint="eastAsia" w:ascii="仿宋_GB2312" w:hAnsi="仿宋" w:eastAsia="仿宋_GB2312" w:cs="宋体"/>
          <w:color w:val="000000"/>
          <w:kern w:val="0"/>
          <w:sz w:val="32"/>
          <w:szCs w:val="32"/>
        </w:rPr>
        <w:t>年度预算安排、非税收入、预算追加、资金管理、经费支出、资产管理等相关文件资料和财务凭证。</w:t>
      </w:r>
    </w:p>
    <w:p>
      <w:pPr>
        <w:widowControl/>
        <w:shd w:val="clear" w:color="auto" w:fill="FFFFFF"/>
        <w:spacing w:line="620" w:lineRule="atLeast"/>
        <w:ind w:firstLine="64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（三）实地查看。现场查看实物资产等</w:t>
      </w:r>
    </w:p>
    <w:p>
      <w:pPr>
        <w:widowControl/>
        <w:shd w:val="clear" w:color="auto" w:fill="FFFFFF"/>
        <w:spacing w:line="620" w:lineRule="atLeast"/>
        <w:ind w:firstLine="640"/>
        <w:jc w:val="left"/>
        <w:rPr>
          <w:rFonts w:ascii="仿宋_GB2312" w:hAnsi="仿宋" w:eastAsia="仿宋_GB2312" w:cs="宋体"/>
          <w:color w:val="000000"/>
          <w:kern w:val="0"/>
          <w:sz w:val="40"/>
          <w:szCs w:val="32"/>
        </w:rPr>
      </w:pPr>
      <w:r>
        <w:rPr>
          <w:rFonts w:hint="eastAsia" w:ascii="仿宋_GB2312" w:hAnsi="仿宋" w:eastAsia="仿宋_GB2312" w:cs="宋体"/>
          <w:color w:val="000000"/>
          <w:kern w:val="0"/>
          <w:sz w:val="32"/>
          <w:szCs w:val="32"/>
        </w:rPr>
        <w:t>（四）发放调查问卷</w:t>
      </w:r>
      <w:r>
        <w:rPr>
          <w:rFonts w:hint="eastAsia" w:ascii="仿宋_GB2312" w:hAnsi="仿宋" w:eastAsia="仿宋_GB2312" w:cs="宋体"/>
          <w:color w:val="000000"/>
          <w:kern w:val="0"/>
          <w:sz w:val="40"/>
          <w:szCs w:val="32"/>
        </w:rPr>
        <w:t>。</w:t>
      </w:r>
      <w:r>
        <w:rPr>
          <w:rFonts w:hint="eastAsia" w:ascii="仿宋_GB2312" w:hAnsi="仿宋" w:eastAsia="仿宋_GB2312" w:cs="宋体"/>
          <w:color w:val="000000"/>
          <w:kern w:val="0"/>
          <w:sz w:val="32"/>
          <w:szCs w:val="32"/>
        </w:rPr>
        <w:t>对部门履行职责情况的公众满意度进行调查</w:t>
      </w:r>
      <w:r>
        <w:rPr>
          <w:rFonts w:hint="eastAsia" w:ascii="仿宋_GB2312" w:hAnsi="仿宋" w:eastAsia="仿宋_GB2312" w:cs="宋体"/>
          <w:color w:val="000000"/>
          <w:kern w:val="0"/>
          <w:sz w:val="40"/>
          <w:szCs w:val="32"/>
        </w:rPr>
        <w:t>。</w:t>
      </w:r>
    </w:p>
    <w:p>
      <w:pPr>
        <w:widowControl/>
        <w:shd w:val="clear" w:color="auto" w:fill="FFFFFF"/>
        <w:spacing w:line="620" w:lineRule="atLeast"/>
        <w:ind w:firstLine="64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（五）归纳汇总</w:t>
      </w:r>
      <w:r>
        <w:rPr>
          <w:rFonts w:hint="eastAsia" w:ascii="仿宋_GB2312" w:hAnsi="仿宋" w:eastAsia="仿宋_GB2312" w:cs="宋体"/>
          <w:color w:val="000000"/>
          <w:kern w:val="0"/>
          <w:sz w:val="40"/>
          <w:szCs w:val="32"/>
        </w:rPr>
        <w:t>。</w:t>
      </w:r>
      <w:r>
        <w:rPr>
          <w:rFonts w:hint="eastAsia" w:ascii="仿宋_GB2312" w:hAnsi="仿宋" w:eastAsia="仿宋_GB2312" w:cs="宋体"/>
          <w:color w:val="000000"/>
          <w:kern w:val="0"/>
          <w:sz w:val="32"/>
          <w:szCs w:val="32"/>
        </w:rPr>
        <w:t>对提供的材料及评价报告，结合现场评价情况进行综合分析、归纳汇总。</w:t>
      </w:r>
    </w:p>
    <w:p>
      <w:pPr>
        <w:widowControl/>
        <w:shd w:val="clear" w:color="auto" w:fill="FFFFFF"/>
        <w:spacing w:line="620" w:lineRule="atLeast"/>
        <w:ind w:firstLine="64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（六）根据评价材料结合各项评价指标进行分析评分。</w:t>
      </w:r>
    </w:p>
    <w:p>
      <w:pPr>
        <w:widowControl/>
        <w:shd w:val="clear" w:color="auto" w:fill="FFFFFF"/>
        <w:spacing w:line="620" w:lineRule="atLeast"/>
        <w:ind w:firstLine="640"/>
        <w:jc w:val="left"/>
        <w:rPr>
          <w:rFonts w:ascii="仿宋" w:hAnsi="仿宋" w:eastAsia="仿宋" w:cs="宋体"/>
          <w:color w:val="000000"/>
          <w:kern w:val="0"/>
          <w:sz w:val="32"/>
          <w:szCs w:val="32"/>
        </w:rPr>
      </w:pPr>
      <w:r>
        <w:rPr>
          <w:rFonts w:hint="eastAsia" w:ascii="仿宋_GB2312" w:hAnsi="仿宋" w:eastAsia="仿宋_GB2312" w:cs="宋体"/>
          <w:color w:val="000000"/>
          <w:kern w:val="0"/>
          <w:sz w:val="32"/>
          <w:szCs w:val="32"/>
        </w:rPr>
        <w:t>（七）形成整体支出绩效评价自评报告。</w:t>
      </w:r>
    </w:p>
    <w:p>
      <w:pPr>
        <w:widowControl/>
        <w:shd w:val="clear" w:color="auto" w:fill="FFFFFF"/>
        <w:spacing w:line="620" w:lineRule="atLeast"/>
        <w:ind w:firstLine="643"/>
        <w:jc w:val="left"/>
        <w:rPr>
          <w:rFonts w:ascii="仿宋" w:hAnsi="仿宋" w:eastAsia="仿宋" w:cs="宋体"/>
          <w:color w:val="000000"/>
          <w:kern w:val="0"/>
          <w:sz w:val="32"/>
          <w:szCs w:val="32"/>
        </w:rPr>
      </w:pPr>
      <w:bookmarkStart w:id="13" w:name="_Toc16479"/>
      <w:r>
        <w:rPr>
          <w:rFonts w:ascii="仿宋" w:hAnsi="仿宋" w:eastAsia="仿宋"/>
          <w:b/>
          <w:bCs/>
          <w:color w:val="434343"/>
          <w:kern w:val="0"/>
          <w:sz w:val="32"/>
          <w:szCs w:val="32"/>
        </w:rPr>
        <w:t>3</w:t>
      </w:r>
      <w:bookmarkEnd w:id="13"/>
      <w:r>
        <w:rPr>
          <w:rFonts w:hint="eastAsia" w:ascii="仿宋" w:hAnsi="仿宋" w:eastAsia="仿宋" w:cs="宋体"/>
          <w:b/>
          <w:bCs/>
          <w:color w:val="000000"/>
          <w:kern w:val="0"/>
          <w:sz w:val="32"/>
          <w:szCs w:val="32"/>
        </w:rPr>
        <w:t>、绩效评价的局限性</w:t>
      </w:r>
    </w:p>
    <w:p>
      <w:pPr>
        <w:widowControl/>
        <w:shd w:val="clear" w:color="auto" w:fill="FFFFFF"/>
        <w:spacing w:line="620" w:lineRule="atLeast"/>
        <w:ind w:firstLine="640"/>
        <w:jc w:val="left"/>
        <w:rPr>
          <w:rFonts w:ascii="仿宋_GB2312" w:hAnsi="仿宋" w:eastAsia="仿宋_GB2312" w:cs="宋体"/>
          <w:color w:val="000000"/>
          <w:kern w:val="0"/>
          <w:sz w:val="32"/>
          <w:szCs w:val="32"/>
        </w:rPr>
      </w:pPr>
      <w:r>
        <w:rPr>
          <w:rFonts w:ascii="仿宋_GB2312" w:hAnsi="仿宋" w:eastAsia="仿宋_GB2312" w:cs="宋体"/>
          <w:color w:val="000000"/>
          <w:kern w:val="0"/>
          <w:sz w:val="32"/>
          <w:szCs w:val="32"/>
        </w:rPr>
        <w:t>(1)</w:t>
      </w:r>
      <w:r>
        <w:rPr>
          <w:rFonts w:hint="eastAsia" w:ascii="仿宋_GB2312" w:hAnsi="仿宋" w:eastAsia="仿宋_GB2312" w:cs="宋体"/>
          <w:color w:val="000000"/>
          <w:kern w:val="0"/>
          <w:sz w:val="32"/>
          <w:szCs w:val="32"/>
        </w:rPr>
        <w:t>指标设计不尽合理，导致评价结果与实际情况不一定相符。如预算控制率指标，在编制预算时，存在不可控性，预算可能不符合实际需要，导致有部分调整，当按预算控制率指标的计算公式计算，本指标基本都大于</w:t>
      </w:r>
      <w:r>
        <w:rPr>
          <w:rFonts w:ascii="仿宋_GB2312" w:hAnsi="仿宋" w:eastAsia="仿宋_GB2312" w:cs="宋体"/>
          <w:color w:val="000000"/>
          <w:kern w:val="0"/>
          <w:sz w:val="32"/>
          <w:szCs w:val="32"/>
        </w:rPr>
        <w:t>0</w:t>
      </w:r>
      <w:r>
        <w:rPr>
          <w:rFonts w:hint="eastAsia" w:ascii="仿宋_GB2312" w:hAnsi="仿宋" w:eastAsia="仿宋_GB2312" w:cs="宋体"/>
          <w:color w:val="000000"/>
          <w:kern w:val="0"/>
          <w:sz w:val="32"/>
          <w:szCs w:val="32"/>
        </w:rPr>
        <w:t>。</w:t>
      </w:r>
    </w:p>
    <w:p>
      <w:pPr>
        <w:widowControl/>
        <w:shd w:val="clear" w:color="auto" w:fill="FFFFFF"/>
        <w:spacing w:line="620" w:lineRule="atLeast"/>
        <w:ind w:firstLine="640"/>
        <w:jc w:val="left"/>
        <w:rPr>
          <w:rFonts w:ascii="仿宋_GB2312" w:hAnsi="仿宋" w:eastAsia="仿宋_GB2312" w:cs="宋体"/>
          <w:color w:val="000000"/>
          <w:kern w:val="0"/>
          <w:sz w:val="32"/>
          <w:szCs w:val="32"/>
        </w:rPr>
      </w:pPr>
      <w:r>
        <w:rPr>
          <w:rFonts w:ascii="仿宋_GB2312" w:hAnsi="仿宋" w:eastAsia="仿宋_GB2312" w:cs="宋体"/>
          <w:color w:val="000000"/>
          <w:kern w:val="0"/>
          <w:sz w:val="32"/>
          <w:szCs w:val="32"/>
        </w:rPr>
        <w:t>(2)</w:t>
      </w:r>
      <w:r>
        <w:rPr>
          <w:rFonts w:hint="eastAsia" w:ascii="仿宋_GB2312" w:hAnsi="仿宋" w:eastAsia="仿宋_GB2312" w:cs="宋体"/>
          <w:color w:val="000000"/>
          <w:kern w:val="0"/>
          <w:sz w:val="32"/>
          <w:szCs w:val="32"/>
        </w:rPr>
        <w:t>社会信息的不对称性，可能导致评价结果出现差异。如发放调查问卷时，面对社会公众，而社会公众对单位情况不了解，或存在误解会导致社会调查结果不过准确。</w:t>
      </w:r>
    </w:p>
    <w:p>
      <w:pPr>
        <w:widowControl/>
        <w:shd w:val="clear" w:color="auto" w:fill="FFFFFF"/>
        <w:spacing w:line="620" w:lineRule="atLeast"/>
        <w:ind w:firstLine="640"/>
        <w:jc w:val="left"/>
        <w:rPr>
          <w:rFonts w:ascii="仿宋_GB2312" w:hAnsi="仿宋" w:eastAsia="仿宋_GB2312" w:cs="宋体"/>
          <w:color w:val="000000"/>
          <w:kern w:val="0"/>
          <w:sz w:val="32"/>
          <w:szCs w:val="32"/>
        </w:rPr>
      </w:pPr>
      <w:r>
        <w:rPr>
          <w:rFonts w:ascii="仿宋_GB2312" w:hAnsi="仿宋" w:eastAsia="仿宋_GB2312" w:cs="宋体"/>
          <w:color w:val="000000"/>
          <w:kern w:val="0"/>
          <w:sz w:val="32"/>
          <w:szCs w:val="32"/>
        </w:rPr>
        <w:t>(3)</w:t>
      </w:r>
      <w:r>
        <w:rPr>
          <w:rFonts w:hint="eastAsia" w:ascii="仿宋_GB2312" w:hAnsi="仿宋" w:eastAsia="仿宋_GB2312" w:cs="宋体"/>
          <w:color w:val="000000"/>
          <w:kern w:val="0"/>
          <w:sz w:val="32"/>
          <w:szCs w:val="32"/>
        </w:rPr>
        <w:t>绩效评价是一项综合性工作，涉及财务管理、经济学、社会学、工程造价等多项领域，故仅仅依靠财务领域的人才在没有与其他相关领域的专家进行沟通的情况下，对部门整体支出进行独立评价可能结果并不完整。</w:t>
      </w:r>
    </w:p>
    <w:p>
      <w:pPr>
        <w:widowControl/>
        <w:shd w:val="clear" w:color="auto" w:fill="FFFFFF"/>
        <w:spacing w:line="620" w:lineRule="atLeast"/>
        <w:jc w:val="left"/>
        <w:rPr>
          <w:rFonts w:ascii="仿宋" w:hAnsi="仿宋" w:eastAsia="仿宋" w:cs="宋体"/>
          <w:b/>
          <w:color w:val="000000"/>
          <w:kern w:val="0"/>
          <w:sz w:val="32"/>
          <w:szCs w:val="32"/>
        </w:rPr>
      </w:pPr>
      <w:r>
        <w:rPr>
          <w:rFonts w:ascii="Times New Roman" w:hAnsi="Times New Roman" w:eastAsia="仿宋"/>
          <w:color w:val="000000"/>
          <w:kern w:val="0"/>
          <w:sz w:val="32"/>
          <w:szCs w:val="32"/>
        </w:rPr>
        <w:t>   </w:t>
      </w:r>
      <w:bookmarkStart w:id="14" w:name="OLE_LINK39"/>
      <w:r>
        <w:rPr>
          <w:rFonts w:ascii="Times New Roman" w:hAnsi="Times New Roman" w:eastAsia="仿宋"/>
          <w:color w:val="434343"/>
          <w:kern w:val="0"/>
          <w:sz w:val="32"/>
          <w:szCs w:val="32"/>
        </w:rPr>
        <w:t> </w:t>
      </w:r>
      <w:bookmarkEnd w:id="14"/>
      <w:bookmarkStart w:id="15" w:name="_Toc2633"/>
      <w:r>
        <w:rPr>
          <w:rFonts w:hint="eastAsia" w:ascii="仿宋" w:hAnsi="仿宋" w:eastAsia="仿宋" w:cs="宋体"/>
          <w:b/>
          <w:color w:val="434343"/>
          <w:kern w:val="0"/>
          <w:sz w:val="32"/>
          <w:szCs w:val="32"/>
        </w:rPr>
        <w:t>五、本单位部门整体支出绩效评价分析</w:t>
      </w:r>
      <w:bookmarkEnd w:id="15"/>
    </w:p>
    <w:p>
      <w:pPr>
        <w:widowControl/>
        <w:shd w:val="clear" w:color="auto" w:fill="FFFFFF"/>
        <w:spacing w:line="620" w:lineRule="atLeast"/>
        <w:ind w:firstLine="643"/>
        <w:jc w:val="left"/>
        <w:rPr>
          <w:rFonts w:ascii="仿宋" w:hAnsi="仿宋" w:eastAsia="仿宋" w:cs="宋体"/>
          <w:b/>
          <w:color w:val="000000"/>
          <w:kern w:val="0"/>
          <w:sz w:val="32"/>
          <w:szCs w:val="32"/>
        </w:rPr>
      </w:pPr>
      <w:bookmarkStart w:id="16" w:name="_Toc26439"/>
      <w:r>
        <w:rPr>
          <w:rFonts w:ascii="仿宋" w:hAnsi="仿宋" w:eastAsia="仿宋"/>
          <w:b/>
          <w:bCs/>
          <w:color w:val="434343"/>
          <w:kern w:val="0"/>
          <w:sz w:val="32"/>
          <w:szCs w:val="32"/>
        </w:rPr>
        <w:t>1</w:t>
      </w:r>
      <w:bookmarkEnd w:id="16"/>
      <w:r>
        <w:rPr>
          <w:rFonts w:hint="eastAsia" w:ascii="仿宋" w:hAnsi="仿宋" w:eastAsia="仿宋" w:cs="宋体"/>
          <w:b/>
          <w:bCs/>
          <w:color w:val="000000"/>
          <w:kern w:val="0"/>
          <w:sz w:val="32"/>
          <w:szCs w:val="32"/>
        </w:rPr>
        <w:t>、投入</w:t>
      </w:r>
    </w:p>
    <w:p>
      <w:pPr>
        <w:widowControl/>
        <w:shd w:val="clear" w:color="auto" w:fill="FFFFFF"/>
        <w:spacing w:line="620" w:lineRule="atLeast"/>
        <w:ind w:firstLine="640"/>
        <w:jc w:val="left"/>
        <w:rPr>
          <w:rFonts w:ascii="仿宋" w:hAnsi="仿宋" w:eastAsia="仿宋"/>
          <w:b/>
          <w:color w:val="000000"/>
          <w:kern w:val="0"/>
          <w:sz w:val="32"/>
          <w:szCs w:val="32"/>
        </w:rPr>
      </w:pPr>
      <w:r>
        <w:rPr>
          <w:rFonts w:hint="eastAsia" w:ascii="仿宋" w:hAnsi="仿宋" w:eastAsia="仿宋"/>
          <w:b/>
          <w:color w:val="000000"/>
          <w:kern w:val="0"/>
          <w:sz w:val="32"/>
          <w:szCs w:val="32"/>
        </w:rPr>
        <w:t>（</w:t>
      </w:r>
      <w:r>
        <w:rPr>
          <w:rFonts w:ascii="仿宋" w:hAnsi="仿宋" w:eastAsia="仿宋"/>
          <w:b/>
          <w:color w:val="000000"/>
          <w:kern w:val="0"/>
          <w:sz w:val="32"/>
          <w:szCs w:val="32"/>
        </w:rPr>
        <w:t>1</w:t>
      </w:r>
      <w:r>
        <w:rPr>
          <w:rFonts w:hint="eastAsia" w:ascii="仿宋" w:hAnsi="仿宋" w:eastAsia="仿宋"/>
          <w:b/>
          <w:color w:val="000000"/>
          <w:kern w:val="0"/>
          <w:sz w:val="32"/>
          <w:szCs w:val="32"/>
        </w:rPr>
        <w:t>）目标设定（</w:t>
      </w:r>
      <w:r>
        <w:rPr>
          <w:rFonts w:ascii="仿宋" w:hAnsi="仿宋" w:eastAsia="仿宋"/>
          <w:b/>
          <w:color w:val="000000"/>
          <w:kern w:val="0"/>
          <w:sz w:val="32"/>
          <w:szCs w:val="32"/>
        </w:rPr>
        <w:t>6</w:t>
      </w:r>
      <w:r>
        <w:rPr>
          <w:rFonts w:hint="eastAsia" w:ascii="仿宋" w:hAnsi="仿宋" w:eastAsia="仿宋"/>
          <w:b/>
          <w:color w:val="000000"/>
          <w:kern w:val="0"/>
          <w:sz w:val="32"/>
          <w:szCs w:val="32"/>
        </w:rPr>
        <w:t>分）</w:t>
      </w:r>
    </w:p>
    <w:p>
      <w:pPr>
        <w:widowControl/>
        <w:shd w:val="clear" w:color="auto" w:fill="FFFFFF"/>
        <w:spacing w:line="620" w:lineRule="atLeast"/>
        <w:ind w:firstLine="640"/>
        <w:jc w:val="left"/>
        <w:rPr>
          <w:rFonts w:ascii="仿宋" w:hAnsi="仿宋" w:eastAsia="仿宋"/>
          <w:color w:val="000000"/>
          <w:kern w:val="0"/>
          <w:sz w:val="32"/>
          <w:szCs w:val="32"/>
        </w:rPr>
      </w:pPr>
      <w:r>
        <w:rPr>
          <w:rFonts w:hint="eastAsia" w:ascii="仿宋" w:hAnsi="仿宋" w:eastAsia="仿宋"/>
          <w:color w:val="000000"/>
          <w:kern w:val="0"/>
          <w:sz w:val="32"/>
          <w:szCs w:val="32"/>
        </w:rPr>
        <w:t>①绩效目标合理性（</w:t>
      </w:r>
      <w:r>
        <w:rPr>
          <w:rFonts w:ascii="仿宋" w:hAnsi="仿宋" w:eastAsia="仿宋"/>
          <w:color w:val="000000"/>
          <w:kern w:val="0"/>
          <w:sz w:val="32"/>
          <w:szCs w:val="32"/>
        </w:rPr>
        <w:t>3</w:t>
      </w:r>
      <w:r>
        <w:rPr>
          <w:rFonts w:hint="eastAsia" w:ascii="仿宋" w:hAnsi="仿宋" w:eastAsia="仿宋"/>
          <w:color w:val="000000"/>
          <w:kern w:val="0"/>
          <w:sz w:val="32"/>
          <w:szCs w:val="32"/>
        </w:rPr>
        <w:t>分）</w:t>
      </w:r>
    </w:p>
    <w:p>
      <w:pPr>
        <w:widowControl/>
        <w:shd w:val="clear" w:color="auto" w:fill="FFFFFF"/>
        <w:spacing w:line="620" w:lineRule="atLeast"/>
        <w:ind w:firstLine="64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本单位所设立的整体绩效目标依据符合国家法律法规、国民经济和社会发展总体规划；符合部门“三定”方案确定的职责；符合部门制定的中长期实施规划，根据评价标准该项得分</w:t>
      </w:r>
      <w:r>
        <w:rPr>
          <w:rFonts w:ascii="仿宋_GB2312" w:hAnsi="仿宋" w:eastAsia="仿宋_GB2312"/>
          <w:color w:val="000000"/>
          <w:kern w:val="0"/>
          <w:sz w:val="32"/>
          <w:szCs w:val="32"/>
        </w:rPr>
        <w:t>3</w:t>
      </w:r>
      <w:r>
        <w:rPr>
          <w:rFonts w:hint="eastAsia" w:ascii="仿宋_GB2312" w:hAnsi="仿宋" w:eastAsia="仿宋_GB2312"/>
          <w:color w:val="000000"/>
          <w:kern w:val="0"/>
          <w:sz w:val="32"/>
          <w:szCs w:val="32"/>
        </w:rPr>
        <w:t>分。</w:t>
      </w:r>
    </w:p>
    <w:p>
      <w:pPr>
        <w:widowControl/>
        <w:shd w:val="clear" w:color="auto" w:fill="FFFFFF"/>
        <w:spacing w:line="620" w:lineRule="atLeast"/>
        <w:ind w:firstLine="640"/>
        <w:jc w:val="left"/>
        <w:rPr>
          <w:rFonts w:ascii="仿宋" w:hAnsi="仿宋" w:eastAsia="仿宋"/>
          <w:color w:val="000000"/>
          <w:kern w:val="0"/>
          <w:sz w:val="32"/>
          <w:szCs w:val="32"/>
        </w:rPr>
      </w:pPr>
      <w:r>
        <w:rPr>
          <w:rFonts w:hint="eastAsia" w:ascii="仿宋" w:hAnsi="仿宋" w:eastAsia="仿宋"/>
          <w:color w:val="000000"/>
          <w:kern w:val="0"/>
          <w:sz w:val="32"/>
          <w:szCs w:val="32"/>
        </w:rPr>
        <w:t>②绩效指标明确性（</w:t>
      </w:r>
      <w:r>
        <w:rPr>
          <w:rFonts w:ascii="仿宋" w:hAnsi="仿宋" w:eastAsia="仿宋"/>
          <w:color w:val="000000"/>
          <w:kern w:val="0"/>
          <w:sz w:val="32"/>
          <w:szCs w:val="32"/>
        </w:rPr>
        <w:t>3</w:t>
      </w:r>
      <w:r>
        <w:rPr>
          <w:rFonts w:hint="eastAsia" w:ascii="仿宋" w:hAnsi="仿宋" w:eastAsia="仿宋"/>
          <w:color w:val="000000"/>
          <w:kern w:val="0"/>
          <w:sz w:val="32"/>
          <w:szCs w:val="32"/>
        </w:rPr>
        <w:t>分）</w:t>
      </w:r>
    </w:p>
    <w:p>
      <w:pPr>
        <w:widowControl/>
        <w:shd w:val="clear" w:color="auto" w:fill="FFFFFF"/>
        <w:spacing w:line="620" w:lineRule="atLeast"/>
        <w:ind w:firstLine="64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本单位依据整体绩效目标能细化分解到具体的工作任务，通过清晰、可衡量的指标值予以体现，绩效目标与单位年度任务数或计划数相对应，与本年度部门预算资金相匹配，根据评价标准该项得分</w:t>
      </w:r>
      <w:r>
        <w:rPr>
          <w:rFonts w:ascii="仿宋_GB2312" w:hAnsi="仿宋" w:eastAsia="仿宋_GB2312"/>
          <w:color w:val="000000"/>
          <w:kern w:val="0"/>
          <w:sz w:val="32"/>
          <w:szCs w:val="32"/>
        </w:rPr>
        <w:t>3</w:t>
      </w:r>
      <w:r>
        <w:rPr>
          <w:rFonts w:hint="eastAsia" w:ascii="仿宋_GB2312" w:hAnsi="仿宋" w:eastAsia="仿宋_GB2312"/>
          <w:color w:val="000000"/>
          <w:kern w:val="0"/>
          <w:sz w:val="32"/>
          <w:szCs w:val="32"/>
        </w:rPr>
        <w:t>分。</w:t>
      </w:r>
    </w:p>
    <w:p>
      <w:pPr>
        <w:widowControl/>
        <w:shd w:val="clear" w:color="auto" w:fill="FFFFFF"/>
        <w:spacing w:line="620" w:lineRule="atLeast"/>
        <w:ind w:firstLine="640"/>
        <w:jc w:val="left"/>
        <w:rPr>
          <w:rFonts w:ascii="仿宋" w:hAnsi="仿宋" w:eastAsia="仿宋" w:cs="宋体"/>
          <w:b/>
          <w:color w:val="000000"/>
          <w:kern w:val="0"/>
          <w:sz w:val="32"/>
          <w:szCs w:val="32"/>
        </w:rPr>
      </w:pPr>
      <w:r>
        <w:rPr>
          <w:rFonts w:hint="eastAsia" w:ascii="仿宋" w:hAnsi="仿宋" w:eastAsia="仿宋" w:cs="宋体"/>
          <w:b/>
          <w:color w:val="000000"/>
          <w:kern w:val="0"/>
          <w:sz w:val="32"/>
          <w:szCs w:val="32"/>
        </w:rPr>
        <w:t>（</w:t>
      </w:r>
      <w:r>
        <w:rPr>
          <w:rFonts w:ascii="仿宋" w:hAnsi="仿宋" w:eastAsia="仿宋" w:cs="宋体"/>
          <w:b/>
          <w:color w:val="000000"/>
          <w:kern w:val="0"/>
          <w:sz w:val="32"/>
          <w:szCs w:val="32"/>
        </w:rPr>
        <w:t>2</w:t>
      </w:r>
      <w:r>
        <w:rPr>
          <w:rFonts w:hint="eastAsia" w:ascii="仿宋" w:hAnsi="仿宋" w:eastAsia="仿宋" w:cs="宋体"/>
          <w:b/>
          <w:color w:val="000000"/>
          <w:kern w:val="0"/>
          <w:sz w:val="32"/>
          <w:szCs w:val="32"/>
        </w:rPr>
        <w:t>）预算配置（</w:t>
      </w:r>
      <w:r>
        <w:rPr>
          <w:rFonts w:ascii="仿宋" w:hAnsi="仿宋" w:eastAsia="仿宋" w:cs="宋体"/>
          <w:b/>
          <w:color w:val="000000"/>
          <w:kern w:val="0"/>
          <w:sz w:val="32"/>
          <w:szCs w:val="32"/>
        </w:rPr>
        <w:t>7</w:t>
      </w:r>
      <w:r>
        <w:rPr>
          <w:rFonts w:hint="eastAsia" w:ascii="仿宋" w:hAnsi="仿宋" w:eastAsia="仿宋" w:cs="宋体"/>
          <w:b/>
          <w:color w:val="000000"/>
          <w:kern w:val="0"/>
          <w:sz w:val="32"/>
          <w:szCs w:val="32"/>
        </w:rPr>
        <w:t>分）</w:t>
      </w:r>
    </w:p>
    <w:p>
      <w:pPr>
        <w:widowControl/>
        <w:shd w:val="clear" w:color="auto" w:fill="FFFFFF"/>
        <w:spacing w:line="620" w:lineRule="atLeast"/>
        <w:ind w:firstLine="640"/>
        <w:jc w:val="left"/>
        <w:rPr>
          <w:rFonts w:ascii="仿宋" w:hAnsi="仿宋" w:eastAsia="仿宋"/>
          <w:color w:val="000000"/>
          <w:kern w:val="0"/>
          <w:sz w:val="32"/>
          <w:szCs w:val="32"/>
        </w:rPr>
      </w:pPr>
      <w:r>
        <w:rPr>
          <w:rFonts w:hint="eastAsia" w:ascii="仿宋" w:hAnsi="仿宋" w:eastAsia="仿宋"/>
          <w:color w:val="000000"/>
          <w:kern w:val="0"/>
          <w:sz w:val="32"/>
          <w:szCs w:val="32"/>
        </w:rPr>
        <w:t>①在职人员控制率（</w:t>
      </w:r>
      <w:r>
        <w:rPr>
          <w:rFonts w:ascii="仿宋" w:hAnsi="仿宋" w:eastAsia="仿宋"/>
          <w:color w:val="000000"/>
          <w:kern w:val="0"/>
          <w:sz w:val="32"/>
          <w:szCs w:val="32"/>
        </w:rPr>
        <w:t>3</w:t>
      </w:r>
      <w:r>
        <w:rPr>
          <w:rFonts w:hint="eastAsia" w:ascii="仿宋" w:hAnsi="仿宋" w:eastAsia="仿宋"/>
          <w:color w:val="000000"/>
          <w:kern w:val="0"/>
          <w:sz w:val="32"/>
          <w:szCs w:val="32"/>
        </w:rPr>
        <w:t>分）</w:t>
      </w:r>
    </w:p>
    <w:p>
      <w:pPr>
        <w:widowControl/>
        <w:shd w:val="clear" w:color="auto" w:fill="FFFFFF"/>
        <w:spacing w:line="620" w:lineRule="atLeast"/>
        <w:ind w:firstLine="64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根据保靖县森林公安局的单位机构编制管理并结合</w:t>
      </w:r>
      <w:r>
        <w:rPr>
          <w:rFonts w:ascii="仿宋_GB2312" w:hAnsi="仿宋" w:eastAsia="仿宋_GB2312" w:cs="宋体"/>
          <w:color w:val="000000"/>
          <w:kern w:val="0"/>
          <w:sz w:val="32"/>
          <w:szCs w:val="32"/>
        </w:rPr>
        <w:t>2019</w:t>
      </w:r>
      <w:r>
        <w:rPr>
          <w:rFonts w:hint="eastAsia" w:ascii="仿宋_GB2312" w:hAnsi="仿宋" w:eastAsia="仿宋_GB2312" w:cs="宋体"/>
          <w:color w:val="000000"/>
          <w:kern w:val="0"/>
          <w:sz w:val="32"/>
          <w:szCs w:val="32"/>
        </w:rPr>
        <w:t>年度决算报表，年末实际在职人员为</w:t>
      </w:r>
      <w:r>
        <w:rPr>
          <w:rFonts w:ascii="仿宋_GB2312" w:hAnsi="仿宋" w:eastAsia="仿宋_GB2312"/>
          <w:color w:val="000000"/>
          <w:kern w:val="0"/>
          <w:sz w:val="32"/>
          <w:szCs w:val="32"/>
        </w:rPr>
        <w:t>12</w:t>
      </w:r>
      <w:r>
        <w:rPr>
          <w:rFonts w:hint="eastAsia" w:ascii="仿宋_GB2312" w:hAnsi="仿宋" w:eastAsia="仿宋_GB2312" w:cs="宋体"/>
          <w:color w:val="000000"/>
          <w:kern w:val="0"/>
          <w:sz w:val="32"/>
          <w:szCs w:val="32"/>
        </w:rPr>
        <w:t>人，县编委核定的在职人数为</w:t>
      </w:r>
      <w:r>
        <w:rPr>
          <w:rFonts w:ascii="仿宋_GB2312" w:hAnsi="仿宋" w:eastAsia="仿宋_GB2312"/>
          <w:color w:val="000000"/>
          <w:kern w:val="0"/>
          <w:sz w:val="32"/>
          <w:szCs w:val="32"/>
        </w:rPr>
        <w:t>12</w:t>
      </w:r>
      <w:r>
        <w:rPr>
          <w:rFonts w:hint="eastAsia" w:ascii="仿宋_GB2312" w:hAnsi="仿宋" w:eastAsia="仿宋_GB2312" w:cs="宋体"/>
          <w:color w:val="000000"/>
          <w:kern w:val="0"/>
          <w:sz w:val="32"/>
          <w:szCs w:val="32"/>
        </w:rPr>
        <w:t>人。</w:t>
      </w:r>
    </w:p>
    <w:p>
      <w:pPr>
        <w:widowControl/>
        <w:shd w:val="clear" w:color="auto" w:fill="FFFFFF"/>
        <w:spacing w:line="620" w:lineRule="atLeast"/>
        <w:ind w:firstLine="640"/>
        <w:jc w:val="left"/>
        <w:rPr>
          <w:rFonts w:ascii="仿宋_GB2312" w:hAnsi="仿宋" w:eastAsia="仿宋_GB2312"/>
          <w:color w:val="000000"/>
          <w:kern w:val="0"/>
          <w:sz w:val="32"/>
          <w:szCs w:val="32"/>
        </w:rPr>
      </w:pPr>
      <w:r>
        <w:rPr>
          <w:rFonts w:hint="eastAsia" w:ascii="仿宋_GB2312" w:hAnsi="仿宋" w:eastAsia="仿宋_GB2312" w:cs="宋体"/>
          <w:color w:val="000000"/>
          <w:kern w:val="0"/>
          <w:sz w:val="32"/>
          <w:szCs w:val="32"/>
        </w:rPr>
        <w:t>在职人员控制率</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（在职人员数</w:t>
      </w:r>
      <w:r>
        <w:rPr>
          <w:rFonts w:hint="eastAsia" w:ascii="仿宋_GB2312" w:hAnsi="仿宋" w:eastAsia="仿宋_GB2312"/>
          <w:color w:val="000000"/>
          <w:kern w:val="0"/>
          <w:sz w:val="32"/>
          <w:szCs w:val="32"/>
        </w:rPr>
        <w:t>÷</w:t>
      </w:r>
      <w:r>
        <w:rPr>
          <w:rFonts w:hint="eastAsia" w:ascii="仿宋_GB2312" w:hAnsi="仿宋" w:eastAsia="仿宋_GB2312" w:cs="宋体"/>
          <w:color w:val="000000"/>
          <w:kern w:val="0"/>
          <w:sz w:val="32"/>
          <w:szCs w:val="32"/>
        </w:rPr>
        <w:t>编制数）</w:t>
      </w:r>
      <w:r>
        <w:rPr>
          <w:rFonts w:hint="eastAsia" w:ascii="仿宋_GB2312" w:hAnsi="仿宋" w:eastAsia="仿宋_GB2312"/>
          <w:color w:val="000000"/>
          <w:kern w:val="0"/>
          <w:sz w:val="32"/>
          <w:szCs w:val="32"/>
        </w:rPr>
        <w:t>×</w:t>
      </w:r>
      <w:r>
        <w:rPr>
          <w:rFonts w:ascii="仿宋_GB2312" w:hAnsi="仿宋" w:eastAsia="仿宋_GB2312"/>
          <w:color w:val="000000"/>
          <w:kern w:val="0"/>
          <w:sz w:val="32"/>
          <w:szCs w:val="32"/>
        </w:rPr>
        <w:t>100%</w:t>
      </w:r>
    </w:p>
    <w:p>
      <w:pPr>
        <w:widowControl/>
        <w:shd w:val="clear" w:color="auto" w:fill="FFFFFF"/>
        <w:spacing w:line="620" w:lineRule="atLeast"/>
        <w:ind w:firstLine="640"/>
        <w:jc w:val="left"/>
        <w:rPr>
          <w:rFonts w:ascii="仿宋_GB2312" w:hAnsi="仿宋" w:eastAsia="仿宋_GB2312"/>
          <w:color w:val="000000"/>
          <w:kern w:val="0"/>
          <w:sz w:val="32"/>
          <w:szCs w:val="32"/>
        </w:rPr>
      </w:pPr>
      <w:r>
        <w:rPr>
          <w:rFonts w:hint="eastAsia" w:ascii="仿宋_GB2312" w:hAnsi="仿宋" w:eastAsia="仿宋_GB2312" w:cs="宋体"/>
          <w:color w:val="000000"/>
          <w:kern w:val="0"/>
          <w:sz w:val="32"/>
          <w:szCs w:val="32"/>
        </w:rPr>
        <w:t>实际在职人员数占编委核定的编制数的比率＝（</w:t>
      </w:r>
      <w:r>
        <w:rPr>
          <w:rFonts w:ascii="仿宋_GB2312" w:hAnsi="仿宋" w:eastAsia="仿宋_GB2312" w:cs="宋体"/>
          <w:color w:val="000000"/>
          <w:kern w:val="0"/>
          <w:sz w:val="32"/>
          <w:szCs w:val="32"/>
        </w:rPr>
        <w:t>12</w:t>
      </w:r>
      <w:r>
        <w:rPr>
          <w:rFonts w:hint="eastAsia" w:ascii="仿宋_GB2312" w:hAnsi="仿宋" w:eastAsia="仿宋_GB2312"/>
          <w:color w:val="000000"/>
          <w:kern w:val="0"/>
          <w:sz w:val="32"/>
          <w:szCs w:val="32"/>
        </w:rPr>
        <w:t>÷</w:t>
      </w:r>
      <w:r>
        <w:rPr>
          <w:rFonts w:ascii="仿宋_GB2312" w:hAnsi="仿宋" w:eastAsia="仿宋_GB2312" w:cs="宋体"/>
          <w:color w:val="000000"/>
          <w:kern w:val="0"/>
          <w:sz w:val="32"/>
          <w:szCs w:val="32"/>
        </w:rPr>
        <w:t>12</w:t>
      </w:r>
      <w:r>
        <w:rPr>
          <w:rFonts w:hint="eastAsia" w:ascii="仿宋_GB2312" w:hAnsi="仿宋" w:eastAsia="仿宋_GB2312" w:cs="宋体"/>
          <w:color w:val="000000"/>
          <w:kern w:val="0"/>
          <w:sz w:val="32"/>
          <w:szCs w:val="32"/>
        </w:rPr>
        <w:t>）</w:t>
      </w:r>
      <w:r>
        <w:rPr>
          <w:rFonts w:hint="eastAsia" w:ascii="仿宋_GB2312" w:hAnsi="仿宋" w:eastAsia="仿宋_GB2312"/>
          <w:color w:val="000000"/>
          <w:kern w:val="0"/>
          <w:sz w:val="32"/>
          <w:szCs w:val="32"/>
        </w:rPr>
        <w:t>×</w:t>
      </w:r>
      <w:r>
        <w:rPr>
          <w:rFonts w:ascii="仿宋_GB2312" w:hAnsi="仿宋" w:eastAsia="仿宋_GB2312"/>
          <w:color w:val="000000"/>
          <w:kern w:val="0"/>
          <w:sz w:val="32"/>
          <w:szCs w:val="32"/>
        </w:rPr>
        <w:t>100%</w:t>
      </w:r>
      <w:r>
        <w:rPr>
          <w:rFonts w:hint="eastAsia" w:ascii="仿宋_GB2312" w:hAnsi="仿宋" w:eastAsia="仿宋_GB2312" w:cs="宋体"/>
          <w:color w:val="000000"/>
          <w:kern w:val="0"/>
          <w:sz w:val="32"/>
          <w:szCs w:val="32"/>
        </w:rPr>
        <w:t>＝</w:t>
      </w:r>
      <w:r>
        <w:rPr>
          <w:rFonts w:ascii="仿宋_GB2312" w:hAnsi="仿宋" w:eastAsia="仿宋_GB2312" w:cs="宋体"/>
          <w:color w:val="000000"/>
          <w:kern w:val="0"/>
          <w:sz w:val="32"/>
          <w:szCs w:val="32"/>
        </w:rPr>
        <w:t>100</w:t>
      </w:r>
      <w:r>
        <w:rPr>
          <w:rFonts w:ascii="仿宋_GB2312" w:hAnsi="仿宋" w:eastAsia="仿宋_GB2312"/>
          <w:color w:val="000000"/>
          <w:kern w:val="0"/>
          <w:sz w:val="32"/>
          <w:szCs w:val="32"/>
        </w:rPr>
        <w:t>%</w:t>
      </w:r>
    </w:p>
    <w:p>
      <w:pPr>
        <w:widowControl/>
        <w:shd w:val="clear" w:color="auto" w:fill="FFFFFF"/>
        <w:spacing w:line="620" w:lineRule="atLeast"/>
        <w:ind w:firstLine="64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根据在职人员控制率评价标准：以</w:t>
      </w:r>
      <w:r>
        <w:rPr>
          <w:rFonts w:ascii="仿宋_GB2312" w:hAnsi="仿宋" w:eastAsia="仿宋_GB2312" w:cs="宋体"/>
          <w:color w:val="000000"/>
          <w:kern w:val="0"/>
          <w:sz w:val="32"/>
          <w:szCs w:val="32"/>
        </w:rPr>
        <w:t>100%</w:t>
      </w:r>
      <w:r>
        <w:rPr>
          <w:rFonts w:hint="eastAsia" w:ascii="仿宋_GB2312" w:hAnsi="仿宋" w:eastAsia="仿宋_GB2312" w:cs="宋体"/>
          <w:color w:val="000000"/>
          <w:kern w:val="0"/>
          <w:sz w:val="32"/>
          <w:szCs w:val="32"/>
        </w:rPr>
        <w:t>为标准。在职人员控制率</w:t>
      </w:r>
      <w:r>
        <w:rPr>
          <w:rFonts w:hint="eastAsia" w:ascii="仿宋_GB2312" w:hAnsi="宋体" w:cs="宋体"/>
          <w:color w:val="000000"/>
          <w:kern w:val="0"/>
          <w:sz w:val="32"/>
          <w:szCs w:val="32"/>
        </w:rPr>
        <w:t>≦</w:t>
      </w:r>
      <w:r>
        <w:rPr>
          <w:rFonts w:ascii="仿宋_GB2312" w:hAnsi="宋体" w:eastAsia="仿宋_GB2312" w:cs="宋体"/>
          <w:color w:val="000000"/>
          <w:kern w:val="0"/>
          <w:sz w:val="32"/>
          <w:szCs w:val="32"/>
        </w:rPr>
        <w:t>100%</w:t>
      </w:r>
      <w:r>
        <w:rPr>
          <w:rFonts w:hint="eastAsia" w:ascii="仿宋_GB2312" w:hAnsi="宋体" w:eastAsia="仿宋_GB2312" w:cs="宋体"/>
          <w:color w:val="000000"/>
          <w:kern w:val="0"/>
          <w:sz w:val="32"/>
          <w:szCs w:val="32"/>
        </w:rPr>
        <w:t>，计</w:t>
      </w:r>
      <w:r>
        <w:rPr>
          <w:rFonts w:ascii="仿宋_GB2312" w:hAnsi="宋体" w:eastAsia="仿宋_GB2312" w:cs="宋体"/>
          <w:color w:val="000000"/>
          <w:kern w:val="0"/>
          <w:sz w:val="32"/>
          <w:szCs w:val="32"/>
        </w:rPr>
        <w:t>3</w:t>
      </w:r>
      <w:r>
        <w:rPr>
          <w:rFonts w:hint="eastAsia" w:ascii="仿宋_GB2312" w:hAnsi="宋体" w:eastAsia="仿宋_GB2312" w:cs="宋体"/>
          <w:color w:val="000000"/>
          <w:kern w:val="0"/>
          <w:sz w:val="32"/>
          <w:szCs w:val="32"/>
        </w:rPr>
        <w:t>分；故</w:t>
      </w:r>
      <w:r>
        <w:rPr>
          <w:rFonts w:hint="eastAsia" w:ascii="仿宋_GB2312" w:hAnsi="仿宋" w:eastAsia="仿宋_GB2312" w:cs="宋体"/>
          <w:color w:val="000000"/>
          <w:kern w:val="0"/>
          <w:sz w:val="32"/>
          <w:szCs w:val="32"/>
        </w:rPr>
        <w:t>本局对人员成本的控制程度符合规定要求，根据评价标准该项得分</w:t>
      </w:r>
      <w:r>
        <w:rPr>
          <w:rFonts w:ascii="仿宋_GB2312" w:hAnsi="仿宋" w:eastAsia="仿宋_GB2312" w:cs="宋体"/>
          <w:color w:val="000000"/>
          <w:kern w:val="0"/>
          <w:sz w:val="32"/>
          <w:szCs w:val="32"/>
        </w:rPr>
        <w:t>3</w:t>
      </w:r>
      <w:r>
        <w:rPr>
          <w:rFonts w:hint="eastAsia" w:ascii="仿宋_GB2312" w:hAnsi="仿宋" w:eastAsia="仿宋_GB2312" w:cs="宋体"/>
          <w:color w:val="000000"/>
          <w:kern w:val="0"/>
          <w:sz w:val="32"/>
          <w:szCs w:val="32"/>
        </w:rPr>
        <w:t>分。</w:t>
      </w:r>
    </w:p>
    <w:p>
      <w:pPr>
        <w:widowControl/>
        <w:shd w:val="clear" w:color="auto" w:fill="FFFFFF"/>
        <w:ind w:firstLine="645"/>
        <w:jc w:val="left"/>
        <w:rPr>
          <w:rFonts w:ascii="仿宋" w:hAnsi="仿宋" w:eastAsia="仿宋"/>
          <w:color w:val="000000"/>
          <w:kern w:val="0"/>
          <w:sz w:val="32"/>
          <w:szCs w:val="32"/>
        </w:rPr>
      </w:pPr>
      <w:r>
        <w:rPr>
          <w:rFonts w:hint="eastAsia" w:ascii="仿宋" w:hAnsi="仿宋" w:eastAsia="仿宋"/>
          <w:color w:val="000000"/>
          <w:kern w:val="0"/>
          <w:sz w:val="32"/>
          <w:szCs w:val="32"/>
        </w:rPr>
        <w:t>②“三公经费”变动率情况（</w:t>
      </w:r>
      <w:r>
        <w:rPr>
          <w:rFonts w:ascii="仿宋" w:hAnsi="仿宋" w:eastAsia="仿宋"/>
          <w:color w:val="000000"/>
          <w:kern w:val="0"/>
          <w:sz w:val="32"/>
          <w:szCs w:val="32"/>
        </w:rPr>
        <w:t>4</w:t>
      </w:r>
      <w:r>
        <w:rPr>
          <w:rFonts w:hint="eastAsia" w:ascii="仿宋" w:hAnsi="仿宋" w:eastAsia="仿宋"/>
          <w:color w:val="000000"/>
          <w:kern w:val="0"/>
          <w:sz w:val="32"/>
          <w:szCs w:val="32"/>
        </w:rPr>
        <w:t>分）</w:t>
      </w:r>
    </w:p>
    <w:p>
      <w:pPr>
        <w:widowControl/>
        <w:shd w:val="clear" w:color="auto" w:fill="FFFFFF"/>
        <w:ind w:firstLine="645"/>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本单位</w:t>
      </w:r>
      <w:r>
        <w:rPr>
          <w:rFonts w:ascii="仿宋_GB2312" w:hAnsi="仿宋" w:eastAsia="仿宋_GB2312"/>
          <w:color w:val="000000"/>
          <w:kern w:val="0"/>
          <w:sz w:val="32"/>
          <w:szCs w:val="32"/>
        </w:rPr>
        <w:t>2019</w:t>
      </w:r>
      <w:r>
        <w:rPr>
          <w:rFonts w:hint="eastAsia" w:ascii="仿宋_GB2312" w:hAnsi="仿宋" w:eastAsia="仿宋_GB2312" w:cs="宋体"/>
          <w:color w:val="000000"/>
          <w:kern w:val="0"/>
          <w:sz w:val="32"/>
          <w:szCs w:val="32"/>
        </w:rPr>
        <w:t>年</w:t>
      </w:r>
      <w:r>
        <w:rPr>
          <w:rFonts w:hint="eastAsia" w:ascii="仿宋_GB2312" w:hAnsi="仿宋" w:eastAsia="仿宋_GB2312"/>
          <w:color w:val="000000"/>
          <w:kern w:val="0"/>
          <w:sz w:val="32"/>
          <w:szCs w:val="32"/>
        </w:rPr>
        <w:t>“</w:t>
      </w:r>
      <w:r>
        <w:rPr>
          <w:rFonts w:hint="eastAsia" w:ascii="仿宋_GB2312" w:hAnsi="仿宋" w:eastAsia="仿宋_GB2312" w:cs="宋体"/>
          <w:color w:val="000000"/>
          <w:kern w:val="0"/>
          <w:sz w:val="32"/>
          <w:szCs w:val="32"/>
        </w:rPr>
        <w:t>三公</w:t>
      </w:r>
      <w:r>
        <w:rPr>
          <w:rFonts w:hint="eastAsia" w:ascii="仿宋_GB2312" w:hAnsi="仿宋" w:eastAsia="仿宋_GB2312"/>
          <w:color w:val="000000"/>
          <w:kern w:val="0"/>
          <w:sz w:val="32"/>
          <w:szCs w:val="32"/>
        </w:rPr>
        <w:t>”</w:t>
      </w:r>
      <w:r>
        <w:rPr>
          <w:rFonts w:hint="eastAsia" w:ascii="仿宋_GB2312" w:hAnsi="仿宋" w:eastAsia="仿宋_GB2312" w:cs="宋体"/>
          <w:color w:val="000000"/>
          <w:kern w:val="0"/>
          <w:sz w:val="32"/>
          <w:szCs w:val="32"/>
        </w:rPr>
        <w:t>经费预算数为</w:t>
      </w:r>
      <w:r>
        <w:rPr>
          <w:rFonts w:ascii="仿宋_GB2312" w:hAnsi="仿宋" w:eastAsia="仿宋_GB2312"/>
          <w:color w:val="000000"/>
          <w:kern w:val="0"/>
          <w:sz w:val="32"/>
          <w:szCs w:val="32"/>
        </w:rPr>
        <w:t>9.6</w:t>
      </w:r>
      <w:r>
        <w:rPr>
          <w:rFonts w:hint="eastAsia" w:ascii="仿宋_GB2312" w:hAnsi="仿宋" w:eastAsia="仿宋_GB2312" w:cs="宋体"/>
          <w:color w:val="000000"/>
          <w:kern w:val="0"/>
          <w:sz w:val="32"/>
          <w:szCs w:val="32"/>
        </w:rPr>
        <w:t>万元，其中：公务接待费</w:t>
      </w:r>
      <w:r>
        <w:rPr>
          <w:rFonts w:ascii="仿宋_GB2312" w:hAnsi="仿宋" w:eastAsia="仿宋_GB2312" w:cs="宋体"/>
          <w:color w:val="000000"/>
          <w:kern w:val="0"/>
          <w:sz w:val="32"/>
          <w:szCs w:val="32"/>
        </w:rPr>
        <w:t>1.5</w:t>
      </w:r>
      <w:r>
        <w:rPr>
          <w:rFonts w:hint="eastAsia" w:ascii="仿宋_GB2312" w:hAnsi="仿宋" w:eastAsia="仿宋_GB2312" w:cs="宋体"/>
          <w:color w:val="000000"/>
          <w:kern w:val="0"/>
          <w:sz w:val="32"/>
          <w:szCs w:val="32"/>
        </w:rPr>
        <w:t>万元、公务用车购置及运行费</w:t>
      </w:r>
      <w:r>
        <w:rPr>
          <w:rFonts w:ascii="仿宋_GB2312" w:hAnsi="仿宋" w:eastAsia="仿宋_GB2312" w:cs="宋体"/>
          <w:color w:val="000000"/>
          <w:kern w:val="0"/>
          <w:sz w:val="32"/>
          <w:szCs w:val="32"/>
        </w:rPr>
        <w:t>8.1</w:t>
      </w:r>
      <w:r>
        <w:rPr>
          <w:rFonts w:hint="eastAsia" w:ascii="仿宋_GB2312" w:hAnsi="仿宋" w:eastAsia="仿宋_GB2312" w:cs="宋体"/>
          <w:color w:val="000000"/>
          <w:kern w:val="0"/>
          <w:sz w:val="32"/>
          <w:szCs w:val="32"/>
        </w:rPr>
        <w:t>万元、因公出国</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境</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费</w:t>
      </w:r>
      <w:r>
        <w:rPr>
          <w:rFonts w:ascii="仿宋_GB2312" w:hAnsi="仿宋" w:eastAsia="仿宋_GB2312" w:cs="宋体"/>
          <w:color w:val="000000"/>
          <w:kern w:val="0"/>
          <w:sz w:val="32"/>
          <w:szCs w:val="32"/>
        </w:rPr>
        <w:t>0.00</w:t>
      </w:r>
      <w:r>
        <w:rPr>
          <w:rFonts w:hint="eastAsia" w:ascii="仿宋_GB2312" w:hAnsi="仿宋" w:eastAsia="仿宋_GB2312" w:cs="宋体"/>
          <w:color w:val="000000"/>
          <w:kern w:val="0"/>
          <w:sz w:val="32"/>
          <w:szCs w:val="32"/>
        </w:rPr>
        <w:t>元。</w:t>
      </w:r>
      <w:r>
        <w:rPr>
          <w:rFonts w:ascii="仿宋_GB2312" w:hAnsi="仿宋" w:eastAsia="仿宋_GB2312"/>
          <w:color w:val="000000"/>
          <w:kern w:val="0"/>
          <w:sz w:val="32"/>
          <w:szCs w:val="32"/>
        </w:rPr>
        <w:t>2018</w:t>
      </w:r>
      <w:r>
        <w:rPr>
          <w:rFonts w:hint="eastAsia" w:ascii="仿宋_GB2312" w:hAnsi="仿宋" w:eastAsia="仿宋_GB2312" w:cs="宋体"/>
          <w:color w:val="000000"/>
          <w:kern w:val="0"/>
          <w:sz w:val="32"/>
          <w:szCs w:val="32"/>
        </w:rPr>
        <w:t>年，</w:t>
      </w:r>
      <w:r>
        <w:rPr>
          <w:rFonts w:hint="eastAsia" w:ascii="仿宋_GB2312" w:hAnsi="仿宋" w:eastAsia="仿宋_GB2312"/>
          <w:color w:val="000000"/>
          <w:kern w:val="0"/>
          <w:sz w:val="32"/>
          <w:szCs w:val="32"/>
        </w:rPr>
        <w:t>“</w:t>
      </w:r>
      <w:r>
        <w:rPr>
          <w:rFonts w:hint="eastAsia" w:ascii="仿宋_GB2312" w:hAnsi="仿宋" w:eastAsia="仿宋_GB2312" w:cs="宋体"/>
          <w:color w:val="000000"/>
          <w:kern w:val="0"/>
          <w:sz w:val="32"/>
          <w:szCs w:val="32"/>
        </w:rPr>
        <w:t>三公</w:t>
      </w:r>
      <w:r>
        <w:rPr>
          <w:rFonts w:hint="eastAsia" w:ascii="仿宋_GB2312" w:hAnsi="仿宋" w:eastAsia="仿宋_GB2312"/>
          <w:color w:val="000000"/>
          <w:kern w:val="0"/>
          <w:sz w:val="32"/>
          <w:szCs w:val="32"/>
        </w:rPr>
        <w:t>”</w:t>
      </w:r>
      <w:r>
        <w:rPr>
          <w:rFonts w:hint="eastAsia" w:ascii="仿宋_GB2312" w:hAnsi="仿宋" w:eastAsia="仿宋_GB2312" w:cs="宋体"/>
          <w:color w:val="000000"/>
          <w:kern w:val="0"/>
          <w:sz w:val="32"/>
          <w:szCs w:val="32"/>
        </w:rPr>
        <w:t>经费预算数为</w:t>
      </w:r>
      <w:r>
        <w:rPr>
          <w:rFonts w:ascii="仿宋_GB2312" w:hAnsi="仿宋" w:eastAsia="仿宋_GB2312"/>
          <w:color w:val="000000"/>
          <w:kern w:val="0"/>
          <w:sz w:val="32"/>
          <w:szCs w:val="32"/>
        </w:rPr>
        <w:t>11.5</w:t>
      </w:r>
      <w:r>
        <w:rPr>
          <w:rFonts w:hint="eastAsia" w:ascii="仿宋_GB2312" w:hAnsi="仿宋" w:eastAsia="仿宋_GB2312" w:cs="宋体"/>
          <w:color w:val="000000"/>
          <w:kern w:val="0"/>
          <w:sz w:val="32"/>
          <w:szCs w:val="32"/>
        </w:rPr>
        <w:t>万元，公务接待费</w:t>
      </w:r>
      <w:r>
        <w:rPr>
          <w:rFonts w:ascii="仿宋_GB2312" w:hAnsi="仿宋" w:eastAsia="仿宋_GB2312" w:cs="宋体"/>
          <w:color w:val="000000"/>
          <w:kern w:val="0"/>
          <w:sz w:val="32"/>
          <w:szCs w:val="32"/>
        </w:rPr>
        <w:t>4</w:t>
      </w:r>
      <w:r>
        <w:rPr>
          <w:rFonts w:hint="eastAsia" w:ascii="仿宋_GB2312" w:hAnsi="仿宋" w:eastAsia="仿宋_GB2312" w:cs="宋体"/>
          <w:color w:val="000000"/>
          <w:kern w:val="0"/>
          <w:sz w:val="32"/>
          <w:szCs w:val="32"/>
        </w:rPr>
        <w:t>万元、公务用车购置及运行费</w:t>
      </w:r>
      <w:r>
        <w:rPr>
          <w:rFonts w:ascii="仿宋_GB2312" w:hAnsi="仿宋" w:eastAsia="仿宋_GB2312" w:cs="宋体"/>
          <w:color w:val="000000"/>
          <w:kern w:val="0"/>
          <w:sz w:val="32"/>
          <w:szCs w:val="32"/>
        </w:rPr>
        <w:t>7.5</w:t>
      </w:r>
      <w:r>
        <w:rPr>
          <w:rFonts w:hint="eastAsia" w:ascii="仿宋_GB2312" w:hAnsi="仿宋" w:eastAsia="仿宋_GB2312" w:cs="宋体"/>
          <w:color w:val="000000"/>
          <w:kern w:val="0"/>
          <w:sz w:val="32"/>
          <w:szCs w:val="32"/>
        </w:rPr>
        <w:t>万元、因公出国</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境</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费</w:t>
      </w:r>
      <w:r>
        <w:rPr>
          <w:rFonts w:ascii="仿宋_GB2312" w:hAnsi="仿宋" w:eastAsia="仿宋_GB2312" w:cs="宋体"/>
          <w:color w:val="000000"/>
          <w:kern w:val="0"/>
          <w:sz w:val="32"/>
          <w:szCs w:val="32"/>
        </w:rPr>
        <w:t>0.00</w:t>
      </w:r>
      <w:r>
        <w:rPr>
          <w:rFonts w:hint="eastAsia" w:ascii="仿宋_GB2312" w:hAnsi="仿宋" w:eastAsia="仿宋_GB2312" w:cs="宋体"/>
          <w:color w:val="000000"/>
          <w:kern w:val="0"/>
          <w:sz w:val="32"/>
          <w:szCs w:val="32"/>
        </w:rPr>
        <w:t>元。</w:t>
      </w:r>
      <w:r>
        <w:rPr>
          <w:rFonts w:ascii="仿宋_GB2312" w:hAnsi="仿宋" w:eastAsia="仿宋_GB2312" w:cs="宋体"/>
          <w:color w:val="000000"/>
          <w:kern w:val="0"/>
          <w:sz w:val="32"/>
          <w:szCs w:val="32"/>
        </w:rPr>
        <w:t>2019</w:t>
      </w:r>
      <w:r>
        <w:rPr>
          <w:rFonts w:hint="eastAsia" w:ascii="仿宋_GB2312" w:hAnsi="仿宋" w:eastAsia="仿宋_GB2312" w:cs="宋体"/>
          <w:color w:val="000000"/>
          <w:kern w:val="0"/>
          <w:sz w:val="32"/>
          <w:szCs w:val="32"/>
        </w:rPr>
        <w:t>年“三公经费”变动情况如下表</w:t>
      </w:r>
      <w:r>
        <w:rPr>
          <w:rFonts w:ascii="仿宋_GB2312" w:hAnsi="仿宋" w:eastAsia="仿宋_GB2312" w:cs="宋体"/>
          <w:color w:val="000000"/>
          <w:kern w:val="0"/>
          <w:sz w:val="32"/>
          <w:szCs w:val="32"/>
        </w:rPr>
        <w:t>:</w:t>
      </w:r>
    </w:p>
    <w:p>
      <w:pPr>
        <w:widowControl/>
        <w:shd w:val="clear" w:color="auto" w:fill="FFFFFF"/>
        <w:ind w:firstLine="645"/>
        <w:jc w:val="right"/>
        <w:rPr>
          <w:rFonts w:ascii="宋体" w:cs="宋体"/>
          <w:color w:val="000000"/>
          <w:kern w:val="0"/>
          <w:sz w:val="24"/>
          <w:szCs w:val="24"/>
        </w:rPr>
      </w:pPr>
      <w:r>
        <w:rPr>
          <w:rFonts w:hint="eastAsia" w:ascii="宋体" w:hAnsi="宋体" w:cs="宋体"/>
          <w:color w:val="000000"/>
          <w:kern w:val="0"/>
          <w:sz w:val="24"/>
          <w:szCs w:val="24"/>
        </w:rPr>
        <w:t>单位</w:t>
      </w:r>
      <w:r>
        <w:rPr>
          <w:rFonts w:ascii="宋体" w:hAnsi="宋体" w:cs="宋体"/>
          <w:color w:val="000000"/>
          <w:kern w:val="0"/>
          <w:sz w:val="24"/>
          <w:szCs w:val="24"/>
        </w:rPr>
        <w:t>:</w:t>
      </w:r>
      <w:r>
        <w:rPr>
          <w:rFonts w:hint="eastAsia" w:ascii="宋体" w:hAnsi="宋体" w:cs="宋体"/>
          <w:color w:val="000000"/>
          <w:kern w:val="0"/>
          <w:sz w:val="24"/>
          <w:szCs w:val="24"/>
        </w:rPr>
        <w:t>元</w:t>
      </w:r>
    </w:p>
    <w:tbl>
      <w:tblPr>
        <w:tblStyle w:val="7"/>
        <w:tblW w:w="9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8"/>
        <w:gridCol w:w="1643"/>
        <w:gridCol w:w="1403"/>
        <w:gridCol w:w="1560"/>
        <w:gridCol w:w="1538"/>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单位名称</w:t>
            </w:r>
          </w:p>
        </w:tc>
        <w:tc>
          <w:tcPr>
            <w:tcW w:w="1643" w:type="dxa"/>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类别</w:t>
            </w:r>
          </w:p>
        </w:tc>
        <w:tc>
          <w:tcPr>
            <w:tcW w:w="1403" w:type="dxa"/>
            <w:vAlign w:val="center"/>
          </w:tcPr>
          <w:p>
            <w:pPr>
              <w:widowControl/>
              <w:jc w:val="center"/>
              <w:rPr>
                <w:rFonts w:ascii="宋体" w:cs="宋体"/>
                <w:color w:val="000000"/>
                <w:kern w:val="0"/>
                <w:sz w:val="24"/>
                <w:szCs w:val="24"/>
              </w:rPr>
            </w:pPr>
            <w:r>
              <w:rPr>
                <w:rFonts w:ascii="宋体" w:hAnsi="宋体" w:cs="宋体"/>
                <w:color w:val="000000"/>
                <w:kern w:val="0"/>
                <w:sz w:val="24"/>
                <w:szCs w:val="24"/>
              </w:rPr>
              <w:t>2018</w:t>
            </w:r>
            <w:r>
              <w:rPr>
                <w:rFonts w:hint="eastAsia" w:ascii="宋体" w:hAnsi="宋体" w:cs="宋体"/>
                <w:color w:val="000000"/>
                <w:kern w:val="0"/>
                <w:sz w:val="24"/>
                <w:szCs w:val="24"/>
              </w:rPr>
              <w:t>年度预算数</w:t>
            </w:r>
          </w:p>
        </w:tc>
        <w:tc>
          <w:tcPr>
            <w:tcW w:w="1560" w:type="dxa"/>
            <w:vAlign w:val="center"/>
          </w:tcPr>
          <w:p>
            <w:pPr>
              <w:widowControl/>
              <w:jc w:val="center"/>
              <w:rPr>
                <w:rFonts w:ascii="宋体" w:cs="宋体"/>
                <w:color w:val="000000"/>
                <w:kern w:val="0"/>
                <w:sz w:val="24"/>
                <w:szCs w:val="24"/>
              </w:rPr>
            </w:pPr>
            <w:r>
              <w:rPr>
                <w:rFonts w:ascii="宋体" w:hAnsi="宋体" w:cs="宋体"/>
                <w:color w:val="000000"/>
                <w:kern w:val="0"/>
                <w:sz w:val="24"/>
                <w:szCs w:val="24"/>
              </w:rPr>
              <w:t>2019</w:t>
            </w:r>
            <w:r>
              <w:rPr>
                <w:rFonts w:hint="eastAsia" w:ascii="宋体" w:hAnsi="宋体" w:cs="宋体"/>
                <w:color w:val="000000"/>
                <w:kern w:val="0"/>
                <w:sz w:val="24"/>
                <w:szCs w:val="24"/>
              </w:rPr>
              <w:t>年度</w:t>
            </w:r>
          </w:p>
          <w:p>
            <w:pPr>
              <w:widowControl/>
              <w:jc w:val="center"/>
              <w:rPr>
                <w:rFonts w:ascii="宋体" w:cs="宋体"/>
                <w:color w:val="000000"/>
                <w:kern w:val="0"/>
                <w:sz w:val="24"/>
                <w:szCs w:val="24"/>
              </w:rPr>
            </w:pPr>
            <w:r>
              <w:rPr>
                <w:rFonts w:hint="eastAsia" w:ascii="宋体" w:hAnsi="宋体" w:cs="宋体"/>
                <w:color w:val="000000"/>
                <w:kern w:val="0"/>
                <w:sz w:val="24"/>
                <w:szCs w:val="24"/>
              </w:rPr>
              <w:t>预算数</w:t>
            </w:r>
          </w:p>
        </w:tc>
        <w:tc>
          <w:tcPr>
            <w:tcW w:w="1538" w:type="dxa"/>
            <w:vAlign w:val="center"/>
          </w:tcPr>
          <w:p>
            <w:pPr>
              <w:widowControl/>
              <w:jc w:val="center"/>
              <w:rPr>
                <w:rFonts w:ascii="宋体" w:hAnsi="宋体" w:cs="宋体"/>
                <w:color w:val="000000"/>
                <w:kern w:val="0"/>
                <w:sz w:val="24"/>
                <w:szCs w:val="24"/>
              </w:rPr>
            </w:pPr>
            <w:r>
              <w:rPr>
                <w:rFonts w:ascii="宋体" w:hAnsi="宋体" w:cs="宋体"/>
                <w:color w:val="000000"/>
                <w:kern w:val="0"/>
                <w:sz w:val="24"/>
                <w:szCs w:val="24"/>
              </w:rPr>
              <w:t>2019</w:t>
            </w:r>
            <w:r>
              <w:rPr>
                <w:rFonts w:hint="eastAsia" w:ascii="宋体" w:hAnsi="宋体" w:cs="宋体"/>
                <w:color w:val="000000"/>
                <w:kern w:val="0"/>
                <w:sz w:val="24"/>
                <w:szCs w:val="24"/>
              </w:rPr>
              <w:t>年与</w:t>
            </w:r>
            <w:r>
              <w:rPr>
                <w:rFonts w:ascii="宋体" w:hAnsi="宋体" w:cs="宋体"/>
                <w:color w:val="000000"/>
                <w:kern w:val="0"/>
                <w:sz w:val="24"/>
                <w:szCs w:val="24"/>
              </w:rPr>
              <w:t>2018</w:t>
            </w:r>
            <w:r>
              <w:rPr>
                <w:rFonts w:hint="eastAsia" w:ascii="宋体" w:hAnsi="宋体" w:cs="宋体"/>
                <w:color w:val="000000"/>
                <w:kern w:val="0"/>
                <w:sz w:val="24"/>
                <w:szCs w:val="24"/>
              </w:rPr>
              <w:t>年对比</w:t>
            </w:r>
            <w:r>
              <w:rPr>
                <w:rFonts w:ascii="宋体" w:hAnsi="宋体" w:cs="宋体"/>
                <w:color w:val="000000"/>
                <w:kern w:val="0"/>
                <w:sz w:val="24"/>
                <w:szCs w:val="24"/>
              </w:rPr>
              <w:t>(</w:t>
            </w:r>
            <w:r>
              <w:rPr>
                <w:rFonts w:hint="eastAsia" w:ascii="宋体" w:hAnsi="宋体" w:cs="宋体"/>
                <w:color w:val="000000"/>
                <w:kern w:val="0"/>
                <w:sz w:val="24"/>
                <w:szCs w:val="24"/>
              </w:rPr>
              <w:t>“</w:t>
            </w:r>
            <w:r>
              <w:rPr>
                <w:rFonts w:ascii="宋体" w:cs="宋体"/>
                <w:color w:val="000000"/>
                <w:kern w:val="0"/>
                <w:sz w:val="24"/>
                <w:szCs w:val="24"/>
              </w:rPr>
              <w:t>-</w:t>
            </w:r>
            <w:r>
              <w:rPr>
                <w:rFonts w:hint="eastAsia" w:ascii="宋体" w:hAnsi="宋体" w:cs="宋体"/>
                <w:color w:val="000000"/>
                <w:kern w:val="0"/>
                <w:sz w:val="24"/>
                <w:szCs w:val="24"/>
              </w:rPr>
              <w:t>”表下降</w:t>
            </w:r>
            <w:r>
              <w:rPr>
                <w:rFonts w:ascii="宋体" w:hAnsi="宋体" w:cs="宋体"/>
                <w:color w:val="000000"/>
                <w:kern w:val="0"/>
                <w:sz w:val="24"/>
                <w:szCs w:val="24"/>
              </w:rPr>
              <w:t>)</w:t>
            </w:r>
          </w:p>
        </w:tc>
        <w:tc>
          <w:tcPr>
            <w:tcW w:w="1702" w:type="dxa"/>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比率</w:t>
            </w:r>
            <w:r>
              <w:rPr>
                <w:rFonts w:ascii="宋体" w:hAnsi="宋体" w:cs="宋体"/>
                <w:color w:val="000000"/>
                <w:kern w:val="0"/>
                <w:sz w:val="24"/>
                <w:szCs w:val="24"/>
              </w:rPr>
              <w:t>(</w:t>
            </w:r>
            <w:r>
              <w:rPr>
                <w:rFonts w:hint="eastAsia" w:ascii="宋体" w:hAnsi="宋体" w:cs="宋体"/>
                <w:color w:val="000000"/>
                <w:kern w:val="0"/>
                <w:sz w:val="24"/>
                <w:szCs w:val="24"/>
              </w:rPr>
              <w:t>“</w:t>
            </w:r>
            <w:r>
              <w:rPr>
                <w:rFonts w:ascii="宋体" w:cs="宋体"/>
                <w:color w:val="000000"/>
                <w:kern w:val="0"/>
                <w:sz w:val="24"/>
                <w:szCs w:val="24"/>
              </w:rPr>
              <w:t>-</w:t>
            </w:r>
            <w:r>
              <w:rPr>
                <w:rFonts w:hint="eastAsia" w:ascii="宋体" w:hAnsi="宋体" w:cs="宋体"/>
                <w:color w:val="000000"/>
                <w:kern w:val="0"/>
                <w:sz w:val="24"/>
                <w:szCs w:val="24"/>
              </w:rPr>
              <w:t>”表下降率“</w:t>
            </w:r>
            <w:r>
              <w:rPr>
                <w:rFonts w:ascii="宋体" w:hAnsi="宋体" w:cs="宋体"/>
                <w:color w:val="000000"/>
                <w:kern w:val="0"/>
                <w:sz w:val="24"/>
                <w:szCs w:val="24"/>
              </w:rPr>
              <w:t>+</w:t>
            </w:r>
            <w:r>
              <w:rPr>
                <w:rFonts w:hint="eastAsia" w:ascii="宋体" w:hAnsi="宋体" w:cs="宋体"/>
                <w:color w:val="000000"/>
                <w:kern w:val="0"/>
                <w:sz w:val="24"/>
                <w:szCs w:val="24"/>
              </w:rPr>
              <w:t>”表下降率</w:t>
            </w:r>
            <w:r>
              <w:rPr>
                <w:rFonts w:ascii="宋体" w:hAnsi="宋体"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vMerge w:val="restart"/>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保靖县森林公安局</w:t>
            </w:r>
          </w:p>
        </w:tc>
        <w:tc>
          <w:tcPr>
            <w:tcW w:w="1643" w:type="dxa"/>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公务用车运行维护费</w:t>
            </w:r>
          </w:p>
        </w:tc>
        <w:tc>
          <w:tcPr>
            <w:tcW w:w="1403" w:type="dxa"/>
            <w:vAlign w:val="center"/>
          </w:tcPr>
          <w:p>
            <w:pPr>
              <w:widowControl/>
              <w:jc w:val="center"/>
              <w:rPr>
                <w:rFonts w:ascii="宋体" w:cs="宋体"/>
                <w:color w:val="000000"/>
                <w:kern w:val="0"/>
                <w:sz w:val="24"/>
                <w:szCs w:val="24"/>
              </w:rPr>
            </w:pPr>
            <w:r>
              <w:rPr>
                <w:rFonts w:ascii="宋体" w:cs="宋体"/>
                <w:color w:val="000000"/>
                <w:kern w:val="0"/>
                <w:sz w:val="24"/>
                <w:szCs w:val="24"/>
              </w:rPr>
              <w:t>75000</w:t>
            </w:r>
          </w:p>
        </w:tc>
        <w:tc>
          <w:tcPr>
            <w:tcW w:w="1560" w:type="dxa"/>
            <w:vAlign w:val="center"/>
          </w:tcPr>
          <w:p>
            <w:pPr>
              <w:widowControl/>
              <w:jc w:val="center"/>
              <w:rPr>
                <w:rFonts w:ascii="宋体" w:cs="宋体"/>
                <w:color w:val="000000"/>
                <w:kern w:val="0"/>
                <w:sz w:val="24"/>
                <w:szCs w:val="24"/>
              </w:rPr>
            </w:pPr>
            <w:r>
              <w:rPr>
                <w:rFonts w:ascii="宋体" w:hAnsi="宋体" w:cs="宋体"/>
                <w:color w:val="000000"/>
                <w:kern w:val="0"/>
                <w:sz w:val="24"/>
                <w:szCs w:val="24"/>
              </w:rPr>
              <w:t>81</w:t>
            </w:r>
            <w:r>
              <w:rPr>
                <w:rFonts w:ascii="宋体" w:cs="宋体"/>
                <w:color w:val="000000"/>
                <w:kern w:val="0"/>
                <w:sz w:val="24"/>
                <w:szCs w:val="24"/>
              </w:rPr>
              <w:t>000.00</w:t>
            </w:r>
          </w:p>
        </w:tc>
        <w:tc>
          <w:tcPr>
            <w:tcW w:w="1538" w:type="dxa"/>
            <w:vAlign w:val="center"/>
          </w:tcPr>
          <w:p>
            <w:pPr>
              <w:widowControl/>
              <w:jc w:val="center"/>
              <w:rPr>
                <w:rFonts w:ascii="宋体" w:cs="宋体"/>
                <w:color w:val="000000"/>
                <w:kern w:val="0"/>
                <w:sz w:val="24"/>
                <w:szCs w:val="24"/>
              </w:rPr>
            </w:pPr>
            <w:r>
              <w:rPr>
                <w:rFonts w:ascii="宋体" w:hAnsi="宋体" w:cs="宋体"/>
                <w:color w:val="000000"/>
                <w:kern w:val="0"/>
                <w:sz w:val="24"/>
                <w:szCs w:val="24"/>
              </w:rPr>
              <w:t>6</w:t>
            </w:r>
            <w:r>
              <w:rPr>
                <w:rFonts w:ascii="宋体" w:cs="宋体"/>
                <w:color w:val="000000"/>
                <w:kern w:val="0"/>
                <w:sz w:val="24"/>
                <w:szCs w:val="24"/>
              </w:rPr>
              <w:t>000.00</w:t>
            </w:r>
          </w:p>
        </w:tc>
        <w:tc>
          <w:tcPr>
            <w:tcW w:w="1702" w:type="dxa"/>
            <w:vAlign w:val="center"/>
          </w:tcPr>
          <w:p>
            <w:pPr>
              <w:widowControl/>
              <w:jc w:val="center"/>
              <w:rPr>
                <w:rFonts w:ascii="宋体" w:cs="宋体"/>
                <w:color w:val="000000"/>
                <w:kern w:val="0"/>
                <w:sz w:val="24"/>
                <w:szCs w:val="24"/>
              </w:rPr>
            </w:pPr>
            <w:r>
              <w:rPr>
                <w:rFonts w:ascii="宋体" w:cs="宋体"/>
                <w:color w:val="000000"/>
                <w:kern w:val="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vMerge w:val="continue"/>
            <w:vAlign w:val="center"/>
          </w:tcPr>
          <w:p>
            <w:pPr>
              <w:widowControl/>
              <w:jc w:val="center"/>
              <w:rPr>
                <w:rFonts w:ascii="宋体" w:cs="宋体"/>
                <w:color w:val="000000"/>
                <w:kern w:val="0"/>
                <w:sz w:val="24"/>
                <w:szCs w:val="24"/>
              </w:rPr>
            </w:pPr>
          </w:p>
        </w:tc>
        <w:tc>
          <w:tcPr>
            <w:tcW w:w="1643" w:type="dxa"/>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公务接待费</w:t>
            </w:r>
          </w:p>
        </w:tc>
        <w:tc>
          <w:tcPr>
            <w:tcW w:w="1403" w:type="dxa"/>
            <w:vAlign w:val="center"/>
          </w:tcPr>
          <w:p>
            <w:pPr>
              <w:widowControl/>
              <w:jc w:val="center"/>
              <w:rPr>
                <w:rFonts w:ascii="宋体" w:cs="宋体"/>
                <w:color w:val="000000"/>
                <w:kern w:val="0"/>
                <w:sz w:val="24"/>
                <w:szCs w:val="24"/>
              </w:rPr>
            </w:pPr>
            <w:r>
              <w:rPr>
                <w:rFonts w:ascii="宋体" w:cs="宋体"/>
                <w:color w:val="000000"/>
                <w:kern w:val="0"/>
                <w:sz w:val="24"/>
                <w:szCs w:val="24"/>
              </w:rPr>
              <w:t>40000</w:t>
            </w:r>
          </w:p>
        </w:tc>
        <w:tc>
          <w:tcPr>
            <w:tcW w:w="1560" w:type="dxa"/>
            <w:vAlign w:val="center"/>
          </w:tcPr>
          <w:p>
            <w:pPr>
              <w:widowControl/>
              <w:jc w:val="center"/>
              <w:rPr>
                <w:rFonts w:ascii="宋体" w:cs="宋体"/>
                <w:color w:val="000000"/>
                <w:kern w:val="0"/>
                <w:sz w:val="24"/>
                <w:szCs w:val="24"/>
              </w:rPr>
            </w:pPr>
            <w:r>
              <w:rPr>
                <w:rFonts w:ascii="宋体" w:hAnsi="宋体" w:cs="宋体"/>
                <w:color w:val="000000"/>
                <w:kern w:val="0"/>
                <w:sz w:val="24"/>
                <w:szCs w:val="24"/>
              </w:rPr>
              <w:t>15</w:t>
            </w:r>
            <w:r>
              <w:rPr>
                <w:rFonts w:ascii="宋体" w:cs="宋体"/>
                <w:color w:val="000000"/>
                <w:kern w:val="0"/>
                <w:sz w:val="24"/>
                <w:szCs w:val="24"/>
              </w:rPr>
              <w:t>000.00</w:t>
            </w:r>
          </w:p>
        </w:tc>
        <w:tc>
          <w:tcPr>
            <w:tcW w:w="1538" w:type="dxa"/>
            <w:vAlign w:val="center"/>
          </w:tcPr>
          <w:p>
            <w:pPr>
              <w:widowControl/>
              <w:jc w:val="center"/>
              <w:rPr>
                <w:rFonts w:ascii="宋体" w:cs="宋体"/>
                <w:color w:val="000000"/>
                <w:kern w:val="0"/>
                <w:sz w:val="24"/>
                <w:szCs w:val="24"/>
              </w:rPr>
            </w:pPr>
            <w:r>
              <w:rPr>
                <w:rFonts w:ascii="宋体" w:cs="宋体"/>
                <w:color w:val="000000"/>
                <w:kern w:val="0"/>
                <w:sz w:val="24"/>
                <w:szCs w:val="24"/>
              </w:rPr>
              <w:t>-</w:t>
            </w:r>
            <w:r>
              <w:rPr>
                <w:rFonts w:ascii="宋体" w:hAnsi="宋体" w:cs="宋体"/>
                <w:color w:val="000000"/>
                <w:kern w:val="0"/>
                <w:sz w:val="24"/>
                <w:szCs w:val="24"/>
              </w:rPr>
              <w:t>25000</w:t>
            </w:r>
            <w:r>
              <w:rPr>
                <w:rFonts w:ascii="宋体" w:cs="宋体"/>
                <w:color w:val="000000"/>
                <w:kern w:val="0"/>
                <w:sz w:val="24"/>
                <w:szCs w:val="24"/>
              </w:rPr>
              <w:t>.00</w:t>
            </w:r>
          </w:p>
        </w:tc>
        <w:tc>
          <w:tcPr>
            <w:tcW w:w="1702" w:type="dxa"/>
            <w:vAlign w:val="center"/>
          </w:tcPr>
          <w:p>
            <w:pPr>
              <w:widowControl/>
              <w:jc w:val="center"/>
              <w:rPr>
                <w:rFonts w:ascii="宋体" w:cs="宋体"/>
                <w:color w:val="000000"/>
                <w:kern w:val="0"/>
                <w:sz w:val="24"/>
                <w:szCs w:val="24"/>
              </w:rPr>
            </w:pPr>
            <w:r>
              <w:rPr>
                <w:rFonts w:hint="eastAsia" w:ascii="宋体" w:cs="宋体"/>
                <w:color w:val="000000"/>
                <w:kern w:val="0"/>
                <w:sz w:val="24"/>
                <w:szCs w:val="24"/>
              </w:rPr>
              <w:t>－</w:t>
            </w:r>
            <w:r>
              <w:rPr>
                <w:rFonts w:ascii="宋体" w:cs="宋体"/>
                <w:color w:val="000000"/>
                <w:kern w:val="0"/>
                <w:sz w:val="24"/>
                <w:szCs w:val="24"/>
              </w:rPr>
              <w:t>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vMerge w:val="continue"/>
            <w:vAlign w:val="center"/>
          </w:tcPr>
          <w:p>
            <w:pPr>
              <w:widowControl/>
              <w:jc w:val="center"/>
              <w:rPr>
                <w:rFonts w:ascii="宋体" w:cs="宋体"/>
                <w:color w:val="000000"/>
                <w:kern w:val="0"/>
                <w:sz w:val="24"/>
                <w:szCs w:val="24"/>
              </w:rPr>
            </w:pPr>
          </w:p>
        </w:tc>
        <w:tc>
          <w:tcPr>
            <w:tcW w:w="1643" w:type="dxa"/>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因公出国</w:t>
            </w:r>
            <w:r>
              <w:rPr>
                <w:rFonts w:ascii="宋体" w:hAnsi="宋体" w:cs="宋体"/>
                <w:color w:val="000000"/>
                <w:kern w:val="0"/>
                <w:sz w:val="24"/>
                <w:szCs w:val="24"/>
              </w:rPr>
              <w:t>(</w:t>
            </w:r>
            <w:r>
              <w:rPr>
                <w:rFonts w:hint="eastAsia" w:ascii="宋体" w:hAnsi="宋体" w:cs="宋体"/>
                <w:color w:val="000000"/>
                <w:kern w:val="0"/>
                <w:sz w:val="24"/>
                <w:szCs w:val="24"/>
              </w:rPr>
              <w:t>境</w:t>
            </w:r>
            <w:r>
              <w:rPr>
                <w:rFonts w:ascii="宋体" w:hAnsi="宋体" w:cs="宋体"/>
                <w:color w:val="000000"/>
                <w:kern w:val="0"/>
                <w:sz w:val="24"/>
                <w:szCs w:val="24"/>
              </w:rPr>
              <w:t>)</w:t>
            </w:r>
            <w:r>
              <w:rPr>
                <w:rFonts w:hint="eastAsia" w:ascii="宋体" w:hAnsi="宋体" w:cs="宋体"/>
                <w:color w:val="000000"/>
                <w:kern w:val="0"/>
                <w:sz w:val="24"/>
                <w:szCs w:val="24"/>
              </w:rPr>
              <w:t>费用</w:t>
            </w:r>
          </w:p>
        </w:tc>
        <w:tc>
          <w:tcPr>
            <w:tcW w:w="1403" w:type="dxa"/>
            <w:vAlign w:val="center"/>
          </w:tcPr>
          <w:p>
            <w:pPr>
              <w:widowControl/>
              <w:jc w:val="center"/>
              <w:rPr>
                <w:rFonts w:ascii="宋体" w:cs="宋体"/>
                <w:color w:val="000000"/>
                <w:kern w:val="0"/>
                <w:sz w:val="24"/>
                <w:szCs w:val="24"/>
              </w:rPr>
            </w:pPr>
            <w:r>
              <w:rPr>
                <w:rFonts w:ascii="宋体" w:cs="宋体"/>
                <w:color w:val="000000"/>
                <w:kern w:val="0"/>
                <w:sz w:val="24"/>
                <w:szCs w:val="24"/>
              </w:rPr>
              <w:t>0</w:t>
            </w:r>
          </w:p>
        </w:tc>
        <w:tc>
          <w:tcPr>
            <w:tcW w:w="1560" w:type="dxa"/>
            <w:vAlign w:val="center"/>
          </w:tcPr>
          <w:p>
            <w:pPr>
              <w:widowControl/>
              <w:jc w:val="center"/>
              <w:rPr>
                <w:rFonts w:ascii="宋体" w:cs="宋体"/>
                <w:color w:val="000000"/>
                <w:kern w:val="0"/>
                <w:sz w:val="24"/>
                <w:szCs w:val="24"/>
              </w:rPr>
            </w:pPr>
            <w:r>
              <w:rPr>
                <w:rFonts w:ascii="宋体" w:cs="宋体"/>
                <w:color w:val="000000"/>
                <w:kern w:val="0"/>
                <w:sz w:val="24"/>
                <w:szCs w:val="24"/>
              </w:rPr>
              <w:t>0</w:t>
            </w:r>
          </w:p>
        </w:tc>
        <w:tc>
          <w:tcPr>
            <w:tcW w:w="1538" w:type="dxa"/>
            <w:vAlign w:val="center"/>
          </w:tcPr>
          <w:p>
            <w:pPr>
              <w:widowControl/>
              <w:jc w:val="center"/>
              <w:rPr>
                <w:rFonts w:ascii="宋体" w:cs="宋体"/>
                <w:color w:val="000000"/>
                <w:kern w:val="0"/>
                <w:sz w:val="24"/>
                <w:szCs w:val="24"/>
              </w:rPr>
            </w:pPr>
            <w:r>
              <w:rPr>
                <w:rFonts w:ascii="宋体" w:cs="宋体"/>
                <w:color w:val="000000"/>
                <w:kern w:val="0"/>
                <w:sz w:val="24"/>
                <w:szCs w:val="24"/>
              </w:rPr>
              <w:t>0</w:t>
            </w:r>
          </w:p>
        </w:tc>
        <w:tc>
          <w:tcPr>
            <w:tcW w:w="1702" w:type="dxa"/>
            <w:vAlign w:val="center"/>
          </w:tcPr>
          <w:p>
            <w:pPr>
              <w:widowControl/>
              <w:jc w:val="center"/>
              <w:rPr>
                <w:rFonts w:ascii="宋体" w:cs="宋体"/>
                <w:color w:val="000000"/>
                <w:kern w:val="0"/>
                <w:sz w:val="24"/>
                <w:szCs w:val="24"/>
              </w:rPr>
            </w:pPr>
            <w:r>
              <w:rPr>
                <w:rFonts w:ascii="宋体" w:cs="宋体"/>
                <w:color w:val="000000"/>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vAlign w:val="center"/>
          </w:tcPr>
          <w:p>
            <w:pPr>
              <w:widowControl/>
              <w:jc w:val="center"/>
              <w:rPr>
                <w:rFonts w:ascii="宋体" w:cs="宋体"/>
                <w:color w:val="000000"/>
                <w:kern w:val="0"/>
                <w:sz w:val="24"/>
                <w:szCs w:val="24"/>
              </w:rPr>
            </w:pPr>
          </w:p>
        </w:tc>
        <w:tc>
          <w:tcPr>
            <w:tcW w:w="1643" w:type="dxa"/>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合计</w:t>
            </w:r>
          </w:p>
        </w:tc>
        <w:tc>
          <w:tcPr>
            <w:tcW w:w="1403" w:type="dxa"/>
            <w:vAlign w:val="center"/>
          </w:tcPr>
          <w:p>
            <w:pPr>
              <w:widowControl/>
              <w:jc w:val="center"/>
              <w:rPr>
                <w:rFonts w:ascii="宋体" w:cs="宋体"/>
                <w:color w:val="000000"/>
                <w:kern w:val="0"/>
                <w:sz w:val="24"/>
                <w:szCs w:val="24"/>
              </w:rPr>
            </w:pPr>
            <w:r>
              <w:rPr>
                <w:rFonts w:ascii="宋体" w:cs="宋体"/>
                <w:color w:val="000000"/>
                <w:kern w:val="0"/>
                <w:sz w:val="24"/>
                <w:szCs w:val="24"/>
              </w:rPr>
              <w:t>115000</w:t>
            </w:r>
          </w:p>
        </w:tc>
        <w:tc>
          <w:tcPr>
            <w:tcW w:w="1560" w:type="dxa"/>
            <w:vAlign w:val="center"/>
          </w:tcPr>
          <w:p>
            <w:pPr>
              <w:widowControl/>
              <w:jc w:val="center"/>
              <w:rPr>
                <w:rFonts w:ascii="宋体" w:cs="宋体"/>
                <w:color w:val="000000"/>
                <w:kern w:val="0"/>
                <w:sz w:val="24"/>
                <w:szCs w:val="24"/>
              </w:rPr>
            </w:pPr>
            <w:r>
              <w:rPr>
                <w:rFonts w:ascii="宋体" w:hAnsi="宋体" w:cs="宋体"/>
                <w:color w:val="000000"/>
                <w:kern w:val="0"/>
                <w:sz w:val="24"/>
                <w:szCs w:val="24"/>
              </w:rPr>
              <w:t>96</w:t>
            </w:r>
            <w:r>
              <w:rPr>
                <w:rFonts w:ascii="宋体" w:cs="宋体"/>
                <w:color w:val="000000"/>
                <w:kern w:val="0"/>
                <w:sz w:val="24"/>
                <w:szCs w:val="24"/>
              </w:rPr>
              <w:t>000.00</w:t>
            </w:r>
          </w:p>
        </w:tc>
        <w:tc>
          <w:tcPr>
            <w:tcW w:w="1538" w:type="dxa"/>
            <w:vAlign w:val="center"/>
          </w:tcPr>
          <w:p>
            <w:pPr>
              <w:widowControl/>
              <w:jc w:val="center"/>
              <w:rPr>
                <w:rFonts w:ascii="宋体" w:cs="宋体"/>
                <w:color w:val="000000"/>
                <w:kern w:val="0"/>
                <w:sz w:val="24"/>
                <w:szCs w:val="24"/>
              </w:rPr>
            </w:pPr>
            <w:r>
              <w:rPr>
                <w:rFonts w:ascii="宋体" w:cs="宋体"/>
                <w:color w:val="000000"/>
                <w:kern w:val="0"/>
                <w:sz w:val="24"/>
                <w:szCs w:val="24"/>
              </w:rPr>
              <w:t>-</w:t>
            </w:r>
            <w:r>
              <w:rPr>
                <w:rFonts w:ascii="宋体" w:hAnsi="宋体" w:cs="宋体"/>
                <w:color w:val="000000"/>
                <w:kern w:val="0"/>
                <w:sz w:val="24"/>
                <w:szCs w:val="24"/>
              </w:rPr>
              <w:t>19000</w:t>
            </w:r>
            <w:r>
              <w:rPr>
                <w:rFonts w:ascii="宋体" w:cs="宋体"/>
                <w:color w:val="000000"/>
                <w:kern w:val="0"/>
                <w:sz w:val="24"/>
                <w:szCs w:val="24"/>
              </w:rPr>
              <w:t>.00</w:t>
            </w:r>
          </w:p>
        </w:tc>
        <w:tc>
          <w:tcPr>
            <w:tcW w:w="1702" w:type="dxa"/>
            <w:vAlign w:val="center"/>
          </w:tcPr>
          <w:p>
            <w:pPr>
              <w:widowControl/>
              <w:jc w:val="center"/>
              <w:rPr>
                <w:rFonts w:ascii="宋体" w:cs="宋体"/>
                <w:color w:val="000000"/>
                <w:kern w:val="0"/>
                <w:sz w:val="24"/>
                <w:szCs w:val="24"/>
              </w:rPr>
            </w:pPr>
            <w:r>
              <w:rPr>
                <w:rFonts w:ascii="宋体" w:cs="宋体"/>
                <w:color w:val="000000"/>
                <w:kern w:val="0"/>
                <w:sz w:val="24"/>
                <w:szCs w:val="24"/>
              </w:rPr>
              <w:t>-54.5%</w:t>
            </w:r>
          </w:p>
        </w:tc>
      </w:tr>
    </w:tbl>
    <w:p>
      <w:pPr>
        <w:widowControl/>
        <w:shd w:val="clear" w:color="auto" w:fill="FFFFFF"/>
        <w:ind w:firstLine="320" w:firstLineChars="10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w:t>
      </w:r>
      <w:r>
        <w:rPr>
          <w:rFonts w:hint="eastAsia" w:ascii="仿宋_GB2312" w:hAnsi="仿宋" w:eastAsia="仿宋_GB2312" w:cs="宋体"/>
          <w:color w:val="000000"/>
          <w:kern w:val="0"/>
          <w:sz w:val="32"/>
          <w:szCs w:val="32"/>
        </w:rPr>
        <w:t>三公经费</w:t>
      </w:r>
      <w:r>
        <w:rPr>
          <w:rFonts w:hint="eastAsia" w:ascii="仿宋_GB2312" w:hAnsi="仿宋" w:eastAsia="仿宋_GB2312"/>
          <w:color w:val="000000"/>
          <w:kern w:val="0"/>
          <w:sz w:val="32"/>
          <w:szCs w:val="32"/>
        </w:rPr>
        <w:t>”</w:t>
      </w:r>
      <w:r>
        <w:rPr>
          <w:rFonts w:hint="eastAsia" w:ascii="仿宋_GB2312" w:hAnsi="仿宋" w:eastAsia="仿宋_GB2312" w:cs="宋体"/>
          <w:color w:val="000000"/>
          <w:kern w:val="0"/>
          <w:sz w:val="32"/>
          <w:szCs w:val="32"/>
        </w:rPr>
        <w:t>变动率</w:t>
      </w:r>
      <w:r>
        <w:rPr>
          <w:rFonts w:ascii="仿宋_GB2312" w:hAnsi="仿宋" w:eastAsia="仿宋_GB2312"/>
          <w:color w:val="000000"/>
          <w:kern w:val="0"/>
          <w:sz w:val="32"/>
          <w:szCs w:val="32"/>
        </w:rPr>
        <w:t>=[</w:t>
      </w:r>
      <w:r>
        <w:rPr>
          <w:rFonts w:hint="eastAsia" w:ascii="仿宋_GB2312" w:hAnsi="仿宋" w:eastAsia="仿宋_GB2312" w:cs="宋体"/>
          <w:color w:val="000000"/>
          <w:kern w:val="0"/>
          <w:sz w:val="32"/>
          <w:szCs w:val="32"/>
        </w:rPr>
        <w:t>（本年度</w:t>
      </w:r>
      <w:r>
        <w:rPr>
          <w:rFonts w:hint="eastAsia" w:ascii="仿宋_GB2312" w:hAnsi="仿宋" w:eastAsia="仿宋_GB2312"/>
          <w:color w:val="000000"/>
          <w:kern w:val="0"/>
          <w:sz w:val="32"/>
          <w:szCs w:val="32"/>
        </w:rPr>
        <w:t>“</w:t>
      </w:r>
      <w:r>
        <w:rPr>
          <w:rFonts w:hint="eastAsia" w:ascii="仿宋_GB2312" w:hAnsi="仿宋" w:eastAsia="仿宋_GB2312" w:cs="宋体"/>
          <w:color w:val="000000"/>
          <w:kern w:val="0"/>
          <w:sz w:val="32"/>
          <w:szCs w:val="32"/>
        </w:rPr>
        <w:t>三公经费</w:t>
      </w:r>
      <w:r>
        <w:rPr>
          <w:rFonts w:hint="eastAsia" w:ascii="仿宋_GB2312" w:hAnsi="仿宋" w:eastAsia="仿宋_GB2312"/>
          <w:color w:val="000000"/>
          <w:kern w:val="0"/>
          <w:sz w:val="32"/>
          <w:szCs w:val="32"/>
        </w:rPr>
        <w:t>”</w:t>
      </w:r>
      <w:r>
        <w:rPr>
          <w:rFonts w:hint="eastAsia" w:ascii="仿宋_GB2312" w:hAnsi="仿宋" w:eastAsia="仿宋_GB2312" w:cs="宋体"/>
          <w:color w:val="000000"/>
          <w:kern w:val="0"/>
          <w:sz w:val="32"/>
          <w:szCs w:val="32"/>
        </w:rPr>
        <w:t>预算数</w:t>
      </w:r>
      <w:r>
        <w:rPr>
          <w:rFonts w:ascii="仿宋_GB2312" w:hAnsi="仿宋" w:eastAsia="仿宋_GB2312"/>
          <w:color w:val="000000"/>
          <w:kern w:val="0"/>
          <w:sz w:val="32"/>
          <w:szCs w:val="32"/>
        </w:rPr>
        <w:t>-</w:t>
      </w:r>
      <w:r>
        <w:rPr>
          <w:rFonts w:hint="eastAsia" w:ascii="仿宋_GB2312" w:hAnsi="仿宋" w:eastAsia="仿宋_GB2312" w:cs="宋体"/>
          <w:color w:val="000000"/>
          <w:kern w:val="0"/>
          <w:sz w:val="32"/>
          <w:szCs w:val="32"/>
        </w:rPr>
        <w:t>上年度</w:t>
      </w:r>
      <w:r>
        <w:rPr>
          <w:rFonts w:hint="eastAsia" w:ascii="仿宋_GB2312" w:hAnsi="仿宋" w:eastAsia="仿宋_GB2312"/>
          <w:color w:val="000000"/>
          <w:kern w:val="0"/>
          <w:sz w:val="32"/>
          <w:szCs w:val="32"/>
        </w:rPr>
        <w:t>“</w:t>
      </w:r>
      <w:r>
        <w:rPr>
          <w:rFonts w:hint="eastAsia" w:ascii="仿宋_GB2312" w:hAnsi="仿宋" w:eastAsia="仿宋_GB2312" w:cs="宋体"/>
          <w:color w:val="000000"/>
          <w:kern w:val="0"/>
          <w:sz w:val="32"/>
          <w:szCs w:val="32"/>
        </w:rPr>
        <w:t>三公经费</w:t>
      </w:r>
      <w:r>
        <w:rPr>
          <w:rFonts w:hint="eastAsia" w:ascii="仿宋_GB2312" w:hAnsi="仿宋" w:eastAsia="仿宋_GB2312"/>
          <w:color w:val="000000"/>
          <w:kern w:val="0"/>
          <w:sz w:val="32"/>
          <w:szCs w:val="32"/>
        </w:rPr>
        <w:t>”</w:t>
      </w:r>
      <w:r>
        <w:rPr>
          <w:rFonts w:hint="eastAsia" w:ascii="仿宋_GB2312" w:hAnsi="仿宋" w:eastAsia="仿宋_GB2312" w:cs="宋体"/>
          <w:color w:val="000000"/>
          <w:kern w:val="0"/>
          <w:sz w:val="32"/>
          <w:szCs w:val="32"/>
        </w:rPr>
        <w:t>预算数）</w:t>
      </w:r>
      <w:r>
        <w:rPr>
          <w:rFonts w:ascii="仿宋_GB2312" w:hAnsi="仿宋" w:eastAsia="仿宋_GB2312"/>
          <w:color w:val="000000"/>
          <w:kern w:val="0"/>
          <w:sz w:val="32"/>
          <w:szCs w:val="32"/>
        </w:rPr>
        <w:t>/</w:t>
      </w:r>
      <w:r>
        <w:rPr>
          <w:rFonts w:hint="eastAsia" w:ascii="仿宋_GB2312" w:hAnsi="仿宋" w:eastAsia="仿宋_GB2312" w:cs="宋体"/>
          <w:color w:val="000000"/>
          <w:kern w:val="0"/>
          <w:sz w:val="32"/>
          <w:szCs w:val="32"/>
        </w:rPr>
        <w:t>上年度</w:t>
      </w:r>
      <w:r>
        <w:rPr>
          <w:rFonts w:hint="eastAsia" w:ascii="仿宋_GB2312" w:hAnsi="仿宋" w:eastAsia="仿宋_GB2312"/>
          <w:color w:val="000000"/>
          <w:kern w:val="0"/>
          <w:sz w:val="32"/>
          <w:szCs w:val="32"/>
        </w:rPr>
        <w:t>“</w:t>
      </w:r>
      <w:r>
        <w:rPr>
          <w:rFonts w:hint="eastAsia" w:ascii="仿宋_GB2312" w:hAnsi="仿宋" w:eastAsia="仿宋_GB2312" w:cs="宋体"/>
          <w:color w:val="000000"/>
          <w:kern w:val="0"/>
          <w:sz w:val="32"/>
          <w:szCs w:val="32"/>
        </w:rPr>
        <w:t>三公经费</w:t>
      </w:r>
      <w:r>
        <w:rPr>
          <w:rFonts w:hint="eastAsia" w:ascii="仿宋_GB2312" w:hAnsi="仿宋" w:eastAsia="仿宋_GB2312"/>
          <w:color w:val="000000"/>
          <w:kern w:val="0"/>
          <w:sz w:val="32"/>
          <w:szCs w:val="32"/>
        </w:rPr>
        <w:t>”</w:t>
      </w:r>
      <w:r>
        <w:rPr>
          <w:rFonts w:hint="eastAsia" w:ascii="仿宋_GB2312" w:hAnsi="仿宋" w:eastAsia="仿宋_GB2312" w:cs="宋体"/>
          <w:color w:val="000000"/>
          <w:kern w:val="0"/>
          <w:sz w:val="32"/>
          <w:szCs w:val="32"/>
        </w:rPr>
        <w:t>预算数</w:t>
      </w:r>
      <w:r>
        <w:rPr>
          <w:rFonts w:ascii="仿宋_GB2312" w:hAnsi="仿宋" w:eastAsia="仿宋_GB2312"/>
          <w:color w:val="000000"/>
          <w:kern w:val="0"/>
          <w:sz w:val="32"/>
          <w:szCs w:val="32"/>
        </w:rPr>
        <w:t>]</w:t>
      </w:r>
      <w:r>
        <w:rPr>
          <w:rFonts w:hint="eastAsia" w:ascii="仿宋_GB2312" w:hAnsi="仿宋" w:eastAsia="仿宋_GB2312"/>
          <w:color w:val="000000"/>
          <w:kern w:val="0"/>
          <w:sz w:val="32"/>
          <w:szCs w:val="32"/>
        </w:rPr>
        <w:t>×</w:t>
      </w:r>
      <w:r>
        <w:rPr>
          <w:rFonts w:ascii="仿宋_GB2312" w:hAnsi="仿宋" w:eastAsia="仿宋_GB2312"/>
          <w:color w:val="000000"/>
          <w:kern w:val="0"/>
          <w:sz w:val="32"/>
          <w:szCs w:val="32"/>
        </w:rPr>
        <w:t>100%</w:t>
      </w:r>
      <w:r>
        <w:rPr>
          <w:rFonts w:hint="eastAsia" w:ascii="仿宋_GB2312" w:hAnsi="仿宋" w:eastAsia="仿宋_GB2312"/>
          <w:color w:val="000000"/>
          <w:kern w:val="0"/>
          <w:sz w:val="32"/>
          <w:szCs w:val="32"/>
        </w:rPr>
        <w:t>，</w:t>
      </w:r>
    </w:p>
    <w:p>
      <w:pPr>
        <w:widowControl/>
        <w:shd w:val="clear" w:color="auto" w:fill="FFFFFF"/>
        <w:ind w:firstLine="320" w:firstLineChars="100"/>
        <w:jc w:val="left"/>
        <w:rPr>
          <w:rFonts w:ascii="仿宋_GB2312" w:hAnsi="仿宋" w:eastAsia="仿宋_GB2312"/>
          <w:color w:val="000000"/>
          <w:kern w:val="0"/>
          <w:sz w:val="32"/>
          <w:szCs w:val="32"/>
        </w:rPr>
      </w:pPr>
      <w:r>
        <w:rPr>
          <w:rFonts w:ascii="仿宋_GB2312" w:hAnsi="仿宋" w:eastAsia="仿宋_GB2312"/>
          <w:color w:val="000000"/>
          <w:kern w:val="0"/>
          <w:sz w:val="32"/>
          <w:szCs w:val="32"/>
        </w:rPr>
        <w:t>=(96000.00-115000.00)/115000=-16.5%</w:t>
      </w:r>
    </w:p>
    <w:p>
      <w:pPr>
        <w:widowControl/>
        <w:shd w:val="clear" w:color="auto" w:fill="FFFFFF"/>
        <w:ind w:firstLine="320" w:firstLineChars="10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根据“三公经费”变动率</w:t>
      </w:r>
      <w:r>
        <w:rPr>
          <w:rFonts w:hint="eastAsia" w:ascii="仿宋_GB2312" w:hAnsi="宋体" w:cs="宋体"/>
          <w:color w:val="000000"/>
          <w:kern w:val="0"/>
          <w:sz w:val="32"/>
          <w:szCs w:val="32"/>
        </w:rPr>
        <w:t>≦</w:t>
      </w:r>
      <w:r>
        <w:rPr>
          <w:rFonts w:ascii="仿宋_GB2312" w:hAnsi="宋体" w:cs="宋体"/>
          <w:color w:val="000000"/>
          <w:kern w:val="0"/>
          <w:sz w:val="32"/>
          <w:szCs w:val="32"/>
        </w:rPr>
        <w:t>0</w:t>
      </w:r>
      <w:r>
        <w:rPr>
          <w:rFonts w:hint="eastAsia" w:ascii="仿宋_GB2312" w:hAnsi="宋体" w:cs="宋体"/>
          <w:color w:val="000000"/>
          <w:kern w:val="0"/>
          <w:sz w:val="32"/>
          <w:szCs w:val="32"/>
        </w:rPr>
        <w:t>，计</w:t>
      </w:r>
      <w:r>
        <w:rPr>
          <w:rFonts w:ascii="仿宋_GB2312" w:hAnsi="宋体" w:cs="宋体"/>
          <w:color w:val="000000"/>
          <w:kern w:val="0"/>
          <w:sz w:val="32"/>
          <w:szCs w:val="32"/>
        </w:rPr>
        <w:t>4</w:t>
      </w:r>
      <w:r>
        <w:rPr>
          <w:rFonts w:hint="eastAsia" w:ascii="仿宋_GB2312" w:hAnsi="宋体" w:cs="宋体"/>
          <w:color w:val="000000"/>
          <w:kern w:val="0"/>
          <w:sz w:val="32"/>
          <w:szCs w:val="32"/>
        </w:rPr>
        <w:t>分；</w:t>
      </w:r>
      <w:r>
        <w:rPr>
          <w:rFonts w:hint="eastAsia" w:ascii="仿宋_GB2312" w:hAnsi="仿宋" w:eastAsia="仿宋_GB2312" w:cs="宋体"/>
          <w:color w:val="000000"/>
          <w:kern w:val="0"/>
          <w:sz w:val="32"/>
          <w:szCs w:val="32"/>
        </w:rPr>
        <w:t>因此，</w:t>
      </w:r>
      <w:r>
        <w:rPr>
          <w:rFonts w:ascii="仿宋_GB2312" w:hAnsi="仿宋" w:eastAsia="仿宋_GB2312"/>
          <w:color w:val="000000"/>
          <w:kern w:val="0"/>
          <w:sz w:val="32"/>
          <w:szCs w:val="32"/>
        </w:rPr>
        <w:t>2019</w:t>
      </w:r>
      <w:r>
        <w:rPr>
          <w:rFonts w:hint="eastAsia" w:ascii="仿宋_GB2312" w:hAnsi="仿宋" w:eastAsia="仿宋_GB2312" w:cs="宋体"/>
          <w:color w:val="000000"/>
          <w:kern w:val="0"/>
          <w:sz w:val="32"/>
          <w:szCs w:val="32"/>
        </w:rPr>
        <w:t>年度本单位</w:t>
      </w:r>
      <w:r>
        <w:rPr>
          <w:rFonts w:hint="eastAsia" w:ascii="仿宋_GB2312" w:hAnsi="仿宋" w:eastAsia="仿宋_GB2312"/>
          <w:color w:val="000000"/>
          <w:kern w:val="0"/>
          <w:sz w:val="32"/>
          <w:szCs w:val="32"/>
        </w:rPr>
        <w:t>“</w:t>
      </w:r>
      <w:r>
        <w:rPr>
          <w:rFonts w:hint="eastAsia" w:ascii="仿宋_GB2312" w:hAnsi="仿宋" w:eastAsia="仿宋_GB2312" w:cs="宋体"/>
          <w:color w:val="000000"/>
          <w:kern w:val="0"/>
          <w:sz w:val="32"/>
          <w:szCs w:val="32"/>
        </w:rPr>
        <w:t>三公</w:t>
      </w:r>
      <w:r>
        <w:rPr>
          <w:rFonts w:hint="eastAsia" w:ascii="仿宋_GB2312" w:hAnsi="仿宋" w:eastAsia="仿宋_GB2312"/>
          <w:color w:val="000000"/>
          <w:kern w:val="0"/>
          <w:sz w:val="32"/>
          <w:szCs w:val="32"/>
        </w:rPr>
        <w:t>”</w:t>
      </w:r>
      <w:r>
        <w:rPr>
          <w:rFonts w:hint="eastAsia" w:ascii="仿宋_GB2312" w:hAnsi="仿宋" w:eastAsia="仿宋_GB2312" w:cs="宋体"/>
          <w:color w:val="000000"/>
          <w:kern w:val="0"/>
          <w:sz w:val="32"/>
          <w:szCs w:val="32"/>
        </w:rPr>
        <w:t>经费预算符合相关规定，根据评价标准该项得满分</w:t>
      </w:r>
      <w:r>
        <w:rPr>
          <w:rFonts w:ascii="仿宋_GB2312" w:hAnsi="仿宋" w:eastAsia="仿宋_GB2312"/>
          <w:color w:val="000000"/>
          <w:kern w:val="0"/>
          <w:sz w:val="32"/>
          <w:szCs w:val="32"/>
        </w:rPr>
        <w:t>4</w:t>
      </w:r>
      <w:r>
        <w:rPr>
          <w:rFonts w:hint="eastAsia" w:ascii="仿宋_GB2312" w:hAnsi="仿宋" w:eastAsia="仿宋_GB2312" w:cs="宋体"/>
          <w:color w:val="000000"/>
          <w:kern w:val="0"/>
          <w:sz w:val="32"/>
          <w:szCs w:val="32"/>
        </w:rPr>
        <w:t>分。</w:t>
      </w:r>
    </w:p>
    <w:p>
      <w:pPr>
        <w:widowControl/>
        <w:shd w:val="clear" w:color="auto" w:fill="FFFFFF"/>
        <w:spacing w:line="620" w:lineRule="atLeast"/>
        <w:ind w:firstLine="643"/>
        <w:jc w:val="left"/>
        <w:rPr>
          <w:rFonts w:ascii="仿宋" w:hAnsi="仿宋" w:eastAsia="仿宋" w:cs="宋体"/>
          <w:b/>
          <w:color w:val="000000"/>
          <w:kern w:val="0"/>
          <w:sz w:val="32"/>
          <w:szCs w:val="32"/>
        </w:rPr>
      </w:pPr>
      <w:bookmarkStart w:id="17" w:name="_Toc9480"/>
      <w:r>
        <w:rPr>
          <w:rFonts w:ascii="仿宋" w:hAnsi="仿宋" w:eastAsia="仿宋"/>
          <w:b/>
          <w:color w:val="434343"/>
          <w:kern w:val="0"/>
          <w:sz w:val="32"/>
          <w:szCs w:val="32"/>
        </w:rPr>
        <w:t>2</w:t>
      </w:r>
      <w:r>
        <w:rPr>
          <w:rFonts w:hint="eastAsia" w:ascii="仿宋" w:hAnsi="仿宋" w:eastAsia="仿宋"/>
          <w:b/>
          <w:color w:val="434343"/>
          <w:kern w:val="0"/>
          <w:sz w:val="32"/>
          <w:szCs w:val="32"/>
        </w:rPr>
        <w:t>、</w:t>
      </w:r>
      <w:r>
        <w:rPr>
          <w:rFonts w:hint="eastAsia" w:ascii="仿宋" w:hAnsi="仿宋" w:eastAsia="仿宋" w:cs="宋体"/>
          <w:b/>
          <w:bCs/>
          <w:color w:val="434343"/>
          <w:kern w:val="0"/>
          <w:sz w:val="32"/>
          <w:szCs w:val="32"/>
        </w:rPr>
        <w:t>过程</w:t>
      </w:r>
      <w:bookmarkEnd w:id="17"/>
    </w:p>
    <w:p>
      <w:pPr>
        <w:widowControl/>
        <w:shd w:val="clear" w:color="auto" w:fill="FFFFFF"/>
        <w:spacing w:line="620" w:lineRule="atLeast"/>
        <w:jc w:val="left"/>
        <w:rPr>
          <w:rFonts w:ascii="仿宋" w:hAnsi="仿宋" w:eastAsia="仿宋" w:cs="宋体"/>
          <w:b/>
          <w:color w:val="000000"/>
          <w:kern w:val="0"/>
          <w:sz w:val="32"/>
          <w:szCs w:val="32"/>
        </w:rPr>
      </w:pPr>
      <w:r>
        <w:rPr>
          <w:rFonts w:ascii="Times New Roman" w:hAnsi="Times New Roman" w:eastAsia="仿宋"/>
          <w:color w:val="000000"/>
          <w:kern w:val="0"/>
          <w:sz w:val="32"/>
          <w:szCs w:val="32"/>
        </w:rPr>
        <w:t>  </w:t>
      </w:r>
      <w:r>
        <w:rPr>
          <w:rFonts w:ascii="Times New Roman" w:hAnsi="Times New Roman" w:eastAsia="仿宋"/>
          <w:b/>
          <w:bCs/>
          <w:color w:val="000000"/>
          <w:kern w:val="0"/>
          <w:sz w:val="32"/>
          <w:szCs w:val="32"/>
        </w:rPr>
        <w:t> </w:t>
      </w:r>
      <w:bookmarkStart w:id="18" w:name="_Toc7878"/>
      <w:r>
        <w:rPr>
          <w:rFonts w:hint="eastAsia" w:ascii="仿宋" w:hAnsi="仿宋" w:eastAsia="仿宋" w:cs="宋体"/>
          <w:b/>
          <w:bCs/>
          <w:color w:val="000000"/>
          <w:kern w:val="0"/>
          <w:sz w:val="32"/>
          <w:szCs w:val="32"/>
        </w:rPr>
        <w:t>（</w:t>
      </w:r>
      <w:bookmarkEnd w:id="18"/>
      <w:r>
        <w:rPr>
          <w:rFonts w:ascii="仿宋" w:hAnsi="仿宋" w:eastAsia="仿宋"/>
          <w:b/>
          <w:bCs/>
          <w:color w:val="000000"/>
          <w:kern w:val="0"/>
          <w:sz w:val="32"/>
          <w:szCs w:val="32"/>
        </w:rPr>
        <w:t>1</w:t>
      </w:r>
      <w:r>
        <w:rPr>
          <w:rFonts w:hint="eastAsia" w:ascii="仿宋" w:hAnsi="仿宋" w:eastAsia="仿宋" w:cs="宋体"/>
          <w:b/>
          <w:bCs/>
          <w:color w:val="000000"/>
          <w:kern w:val="0"/>
          <w:sz w:val="32"/>
          <w:szCs w:val="32"/>
        </w:rPr>
        <w:t>）预算执行（</w:t>
      </w:r>
      <w:r>
        <w:rPr>
          <w:rFonts w:ascii="仿宋" w:hAnsi="仿宋" w:eastAsia="仿宋" w:cs="宋体"/>
          <w:b/>
          <w:bCs/>
          <w:color w:val="000000"/>
          <w:kern w:val="0"/>
          <w:sz w:val="32"/>
          <w:szCs w:val="32"/>
        </w:rPr>
        <w:t>20</w:t>
      </w:r>
      <w:r>
        <w:rPr>
          <w:rFonts w:hint="eastAsia" w:ascii="仿宋" w:hAnsi="仿宋" w:eastAsia="仿宋" w:cs="宋体"/>
          <w:b/>
          <w:bCs/>
          <w:color w:val="000000"/>
          <w:kern w:val="0"/>
          <w:sz w:val="32"/>
          <w:szCs w:val="32"/>
        </w:rPr>
        <w:t>分）</w:t>
      </w:r>
    </w:p>
    <w:p>
      <w:pPr>
        <w:widowControl/>
        <w:numPr>
          <w:ilvl w:val="0"/>
          <w:numId w:val="3"/>
        </w:numPr>
        <w:shd w:val="clear" w:color="auto" w:fill="FFFFFF"/>
        <w:spacing w:line="620" w:lineRule="atLeast"/>
        <w:jc w:val="left"/>
        <w:rPr>
          <w:rFonts w:ascii="仿宋" w:hAnsi="仿宋" w:eastAsia="仿宋" w:cs="宋体"/>
          <w:color w:val="000000"/>
          <w:spacing w:val="-6"/>
          <w:kern w:val="0"/>
          <w:sz w:val="32"/>
          <w:szCs w:val="32"/>
        </w:rPr>
      </w:pPr>
      <w:r>
        <w:rPr>
          <w:rFonts w:hint="eastAsia" w:ascii="仿宋" w:hAnsi="仿宋" w:eastAsia="仿宋" w:cs="宋体"/>
          <w:color w:val="000000"/>
          <w:kern w:val="0"/>
          <w:sz w:val="32"/>
          <w:szCs w:val="32"/>
        </w:rPr>
        <w:t>预算</w:t>
      </w:r>
      <w:r>
        <w:rPr>
          <w:rFonts w:hint="eastAsia" w:ascii="仿宋" w:hAnsi="仿宋" w:eastAsia="仿宋" w:cs="宋体"/>
          <w:color w:val="000000"/>
          <w:spacing w:val="-6"/>
          <w:kern w:val="0"/>
          <w:sz w:val="32"/>
          <w:szCs w:val="32"/>
        </w:rPr>
        <w:t>完成率（</w:t>
      </w:r>
      <w:r>
        <w:rPr>
          <w:rFonts w:ascii="仿宋" w:hAnsi="仿宋" w:eastAsia="仿宋"/>
          <w:color w:val="000000"/>
          <w:spacing w:val="-6"/>
          <w:kern w:val="0"/>
          <w:sz w:val="32"/>
          <w:szCs w:val="32"/>
        </w:rPr>
        <w:t>5</w:t>
      </w:r>
      <w:r>
        <w:rPr>
          <w:rFonts w:hint="eastAsia" w:ascii="仿宋" w:hAnsi="仿宋" w:eastAsia="仿宋" w:cs="宋体"/>
          <w:color w:val="000000"/>
          <w:spacing w:val="-6"/>
          <w:kern w:val="0"/>
          <w:sz w:val="32"/>
          <w:szCs w:val="32"/>
        </w:rPr>
        <w:t>分）</w:t>
      </w:r>
    </w:p>
    <w:p>
      <w:pPr>
        <w:widowControl/>
        <w:shd w:val="clear" w:color="auto" w:fill="FFFFFF"/>
        <w:spacing w:line="620" w:lineRule="atLeast"/>
        <w:ind w:firstLine="616" w:firstLineChars="200"/>
        <w:jc w:val="left"/>
        <w:rPr>
          <w:rFonts w:ascii="仿宋_GB2312" w:hAnsi="仿宋" w:eastAsia="仿宋_GB2312" w:cs="仿宋"/>
          <w:color w:val="000000"/>
          <w:spacing w:val="-6"/>
          <w:kern w:val="0"/>
          <w:sz w:val="32"/>
          <w:szCs w:val="32"/>
        </w:rPr>
      </w:pPr>
      <w:r>
        <w:rPr>
          <w:rFonts w:hint="eastAsia" w:ascii="仿宋_GB2312" w:hAnsi="仿宋" w:eastAsia="仿宋_GB2312" w:cs="仿宋"/>
          <w:color w:val="000000"/>
          <w:spacing w:val="-6"/>
          <w:kern w:val="0"/>
          <w:sz w:val="32"/>
          <w:szCs w:val="32"/>
        </w:rPr>
        <w:t>根据</w:t>
      </w:r>
      <w:r>
        <w:rPr>
          <w:rFonts w:ascii="仿宋_GB2312" w:hAnsi="仿宋" w:eastAsia="仿宋_GB2312" w:cs="仿宋"/>
          <w:color w:val="000000"/>
          <w:spacing w:val="-6"/>
          <w:kern w:val="0"/>
          <w:sz w:val="32"/>
          <w:szCs w:val="32"/>
        </w:rPr>
        <w:t>2019</w:t>
      </w:r>
      <w:r>
        <w:rPr>
          <w:rFonts w:hint="eastAsia" w:ascii="仿宋_GB2312" w:hAnsi="仿宋" w:eastAsia="仿宋_GB2312" w:cs="仿宋"/>
          <w:color w:val="000000"/>
          <w:spacing w:val="-6"/>
          <w:kern w:val="0"/>
          <w:sz w:val="32"/>
          <w:szCs w:val="32"/>
        </w:rPr>
        <w:t>年度决算报表，保财函</w:t>
      </w:r>
      <w:r>
        <w:rPr>
          <w:rFonts w:ascii="仿宋_GB2312" w:hAnsi="仿宋" w:eastAsia="仿宋_GB2312" w:cs="仿宋"/>
          <w:color w:val="000000"/>
          <w:spacing w:val="-6"/>
          <w:kern w:val="0"/>
          <w:sz w:val="32"/>
          <w:szCs w:val="32"/>
        </w:rPr>
        <w:t>[2019]</w:t>
      </w:r>
      <w:r>
        <w:rPr>
          <w:rFonts w:ascii="仿宋_GB2312" w:hAnsi="仿宋" w:eastAsia="仿宋_GB2312" w:cs="仿宋"/>
          <w:spacing w:val="-6"/>
          <w:kern w:val="0"/>
          <w:sz w:val="32"/>
          <w:szCs w:val="32"/>
        </w:rPr>
        <w:t>108</w:t>
      </w:r>
      <w:r>
        <w:rPr>
          <w:rFonts w:hint="eastAsia" w:ascii="仿宋_GB2312" w:hAnsi="仿宋" w:eastAsia="仿宋_GB2312" w:cs="仿宋"/>
          <w:color w:val="000000"/>
          <w:spacing w:val="-6"/>
          <w:kern w:val="0"/>
          <w:sz w:val="32"/>
          <w:szCs w:val="32"/>
        </w:rPr>
        <w:t>号文件《保靖县财政局关于对</w:t>
      </w:r>
      <w:r>
        <w:rPr>
          <w:rFonts w:ascii="仿宋_GB2312" w:hAnsi="仿宋" w:eastAsia="仿宋_GB2312" w:cs="仿宋"/>
          <w:color w:val="000000"/>
          <w:spacing w:val="-6"/>
          <w:kern w:val="0"/>
          <w:sz w:val="32"/>
          <w:szCs w:val="32"/>
        </w:rPr>
        <w:t>2019</w:t>
      </w:r>
      <w:r>
        <w:rPr>
          <w:rFonts w:hint="eastAsia" w:ascii="仿宋_GB2312" w:hAnsi="仿宋" w:eastAsia="仿宋_GB2312" w:cs="仿宋"/>
          <w:color w:val="000000"/>
          <w:spacing w:val="-6"/>
          <w:kern w:val="0"/>
          <w:sz w:val="32"/>
          <w:szCs w:val="32"/>
        </w:rPr>
        <w:t>年部门预算的批复》，本单位财政资金上年度结转和结余</w:t>
      </w:r>
      <w:r>
        <w:rPr>
          <w:rFonts w:ascii="仿宋_GB2312" w:hAnsi="仿宋" w:eastAsia="仿宋_GB2312" w:cs="仿宋"/>
          <w:color w:val="000000"/>
          <w:spacing w:val="-6"/>
          <w:kern w:val="0"/>
          <w:sz w:val="32"/>
          <w:szCs w:val="32"/>
        </w:rPr>
        <w:t>30.5572</w:t>
      </w:r>
      <w:r>
        <w:rPr>
          <w:rFonts w:hint="eastAsia" w:ascii="仿宋_GB2312" w:hAnsi="仿宋" w:eastAsia="仿宋_GB2312" w:cs="仿宋"/>
          <w:color w:val="000000"/>
          <w:spacing w:val="-6"/>
          <w:kern w:val="0"/>
          <w:sz w:val="32"/>
          <w:szCs w:val="32"/>
        </w:rPr>
        <w:t>万元，年初预算</w:t>
      </w:r>
      <w:r>
        <w:rPr>
          <w:rFonts w:ascii="仿宋_GB2312" w:hAnsi="仿宋" w:eastAsia="仿宋_GB2312" w:cs="仿宋"/>
          <w:color w:val="000000"/>
          <w:spacing w:val="-6"/>
          <w:kern w:val="0"/>
          <w:sz w:val="32"/>
          <w:szCs w:val="32"/>
        </w:rPr>
        <w:t>229.62</w:t>
      </w:r>
      <w:r>
        <w:rPr>
          <w:rFonts w:hint="eastAsia" w:ascii="仿宋_GB2312" w:hAnsi="仿宋" w:eastAsia="仿宋_GB2312" w:cs="仿宋"/>
          <w:color w:val="000000"/>
          <w:spacing w:val="-6"/>
          <w:kern w:val="0"/>
          <w:sz w:val="32"/>
          <w:szCs w:val="32"/>
        </w:rPr>
        <w:t>万元，</w:t>
      </w:r>
      <w:r>
        <w:rPr>
          <w:rFonts w:hint="eastAsia" w:ascii="仿宋_GB2312" w:hAnsi="仿宋" w:eastAsia="仿宋_GB2312" w:cs="仿宋"/>
          <w:color w:val="000000"/>
          <w:sz w:val="32"/>
          <w:szCs w:val="32"/>
        </w:rPr>
        <w:t>本年追加预算</w:t>
      </w:r>
      <w:r>
        <w:rPr>
          <w:rFonts w:ascii="仿宋_GB2312" w:hAnsi="仿宋" w:eastAsia="仿宋_GB2312" w:cs="仿宋"/>
          <w:color w:val="000000"/>
          <w:sz w:val="32"/>
          <w:szCs w:val="32"/>
        </w:rPr>
        <w:t>5.42</w:t>
      </w:r>
      <w:r>
        <w:rPr>
          <w:rFonts w:hint="eastAsia" w:ascii="仿宋_GB2312" w:hAnsi="仿宋" w:eastAsia="仿宋_GB2312" w:cs="仿宋"/>
          <w:color w:val="000000"/>
          <w:sz w:val="32"/>
          <w:szCs w:val="32"/>
        </w:rPr>
        <w:t>万元，</w:t>
      </w:r>
      <w:r>
        <w:rPr>
          <w:rFonts w:hint="eastAsia" w:ascii="仿宋_GB2312" w:hAnsi="仿宋" w:eastAsia="仿宋_GB2312" w:cs="仿宋"/>
          <w:color w:val="000000"/>
          <w:spacing w:val="-6"/>
          <w:kern w:val="0"/>
          <w:sz w:val="32"/>
          <w:szCs w:val="32"/>
        </w:rPr>
        <w:t>年末结转和结余</w:t>
      </w:r>
      <w:r>
        <w:rPr>
          <w:rFonts w:ascii="仿宋_GB2312" w:hAnsi="仿宋" w:eastAsia="仿宋_GB2312" w:cs="仿宋"/>
          <w:color w:val="000000"/>
          <w:spacing w:val="-6"/>
          <w:kern w:val="0"/>
          <w:sz w:val="32"/>
          <w:szCs w:val="32"/>
        </w:rPr>
        <w:t>2.53</w:t>
      </w:r>
      <w:r>
        <w:rPr>
          <w:rFonts w:hint="eastAsia" w:ascii="仿宋_GB2312" w:hAnsi="仿宋" w:eastAsia="仿宋_GB2312" w:cs="仿宋"/>
          <w:color w:val="000000"/>
          <w:spacing w:val="-6"/>
          <w:kern w:val="0"/>
          <w:sz w:val="32"/>
          <w:szCs w:val="32"/>
        </w:rPr>
        <w:t>万元；</w:t>
      </w:r>
    </w:p>
    <w:p>
      <w:pPr>
        <w:widowControl/>
        <w:shd w:val="clear" w:color="auto" w:fill="FFFFFF"/>
        <w:spacing w:line="620" w:lineRule="atLeast"/>
        <w:ind w:firstLine="616" w:firstLineChars="200"/>
        <w:jc w:val="left"/>
        <w:rPr>
          <w:rFonts w:ascii="仿宋_GB2312" w:hAnsi="仿宋" w:eastAsia="仿宋_GB2312" w:cs="仿宋"/>
          <w:color w:val="000000"/>
          <w:spacing w:val="-6"/>
          <w:kern w:val="0"/>
          <w:sz w:val="32"/>
          <w:szCs w:val="32"/>
        </w:rPr>
      </w:pPr>
      <w:r>
        <w:rPr>
          <w:rFonts w:hint="eastAsia" w:ascii="仿宋_GB2312" w:hAnsi="仿宋" w:eastAsia="仿宋_GB2312" w:cs="仿宋"/>
          <w:color w:val="000000"/>
          <w:spacing w:val="-6"/>
          <w:kern w:val="0"/>
          <w:sz w:val="32"/>
          <w:szCs w:val="32"/>
        </w:rPr>
        <w:t>因此</w:t>
      </w:r>
      <w:r>
        <w:rPr>
          <w:rFonts w:hint="eastAsia" w:ascii="仿宋_GB2312" w:hAnsi="仿宋" w:eastAsia="仿宋_GB2312" w:cs="宋体"/>
          <w:color w:val="000000"/>
          <w:kern w:val="0"/>
          <w:sz w:val="32"/>
          <w:szCs w:val="32"/>
        </w:rPr>
        <w:t>，</w:t>
      </w:r>
      <w:r>
        <w:rPr>
          <w:rFonts w:hint="eastAsia" w:ascii="仿宋_GB2312" w:hAnsi="仿宋" w:eastAsia="仿宋_GB2312" w:cs="仿宋"/>
          <w:color w:val="000000"/>
          <w:spacing w:val="-6"/>
          <w:kern w:val="0"/>
          <w:sz w:val="32"/>
          <w:szCs w:val="32"/>
        </w:rPr>
        <w:t>预算完成率＝（上年结转</w:t>
      </w:r>
      <w:r>
        <w:rPr>
          <w:rFonts w:ascii="仿宋_GB2312" w:hAnsi="仿宋" w:eastAsia="仿宋_GB2312" w:cs="仿宋"/>
          <w:color w:val="000000"/>
          <w:spacing w:val="-6"/>
          <w:kern w:val="0"/>
          <w:sz w:val="32"/>
          <w:szCs w:val="32"/>
        </w:rPr>
        <w:t>+</w:t>
      </w:r>
      <w:r>
        <w:rPr>
          <w:rFonts w:hint="eastAsia" w:ascii="仿宋_GB2312" w:hAnsi="仿宋" w:eastAsia="仿宋_GB2312" w:cs="仿宋"/>
          <w:color w:val="000000"/>
          <w:spacing w:val="-6"/>
          <w:kern w:val="0"/>
          <w:sz w:val="32"/>
          <w:szCs w:val="32"/>
        </w:rPr>
        <w:t>年初预算</w:t>
      </w:r>
      <w:r>
        <w:rPr>
          <w:rFonts w:ascii="仿宋_GB2312" w:hAnsi="仿宋" w:eastAsia="仿宋_GB2312" w:cs="仿宋"/>
          <w:color w:val="000000"/>
          <w:spacing w:val="-6"/>
          <w:kern w:val="0"/>
          <w:sz w:val="32"/>
          <w:szCs w:val="32"/>
        </w:rPr>
        <w:t>+</w:t>
      </w:r>
      <w:r>
        <w:rPr>
          <w:rFonts w:hint="eastAsia" w:ascii="仿宋_GB2312" w:hAnsi="仿宋" w:eastAsia="仿宋_GB2312" w:cs="仿宋"/>
          <w:color w:val="000000"/>
          <w:spacing w:val="-6"/>
          <w:kern w:val="0"/>
          <w:sz w:val="32"/>
          <w:szCs w:val="32"/>
        </w:rPr>
        <w:t>本年追加预算－年末结余）÷（上年结转</w:t>
      </w:r>
      <w:r>
        <w:rPr>
          <w:rFonts w:ascii="仿宋_GB2312" w:hAnsi="仿宋" w:eastAsia="仿宋_GB2312" w:cs="仿宋"/>
          <w:color w:val="000000"/>
          <w:spacing w:val="-6"/>
          <w:kern w:val="0"/>
          <w:sz w:val="32"/>
          <w:szCs w:val="32"/>
        </w:rPr>
        <w:t>+</w:t>
      </w:r>
      <w:r>
        <w:rPr>
          <w:rFonts w:hint="eastAsia" w:ascii="仿宋_GB2312" w:hAnsi="仿宋" w:eastAsia="仿宋_GB2312" w:cs="仿宋"/>
          <w:color w:val="000000"/>
          <w:spacing w:val="-6"/>
          <w:kern w:val="0"/>
          <w:sz w:val="32"/>
          <w:szCs w:val="32"/>
        </w:rPr>
        <w:t>年初预算</w:t>
      </w:r>
      <w:r>
        <w:rPr>
          <w:rFonts w:ascii="仿宋_GB2312" w:hAnsi="仿宋" w:eastAsia="仿宋_GB2312" w:cs="仿宋"/>
          <w:color w:val="000000"/>
          <w:spacing w:val="-6"/>
          <w:kern w:val="0"/>
          <w:sz w:val="32"/>
          <w:szCs w:val="32"/>
        </w:rPr>
        <w:t>+</w:t>
      </w:r>
      <w:r>
        <w:rPr>
          <w:rFonts w:hint="eastAsia" w:ascii="仿宋_GB2312" w:hAnsi="仿宋" w:eastAsia="仿宋_GB2312" w:cs="仿宋"/>
          <w:color w:val="000000"/>
          <w:spacing w:val="-6"/>
          <w:kern w:val="0"/>
          <w:sz w:val="32"/>
          <w:szCs w:val="32"/>
        </w:rPr>
        <w:t>本年追加预算）×</w:t>
      </w:r>
      <w:r>
        <w:rPr>
          <w:rFonts w:ascii="仿宋_GB2312" w:hAnsi="仿宋" w:eastAsia="仿宋_GB2312" w:cs="仿宋"/>
          <w:color w:val="000000"/>
          <w:spacing w:val="-6"/>
          <w:kern w:val="0"/>
          <w:sz w:val="32"/>
          <w:szCs w:val="32"/>
        </w:rPr>
        <w:t>100%</w:t>
      </w:r>
    </w:p>
    <w:p>
      <w:pPr>
        <w:widowControl/>
        <w:shd w:val="clear" w:color="auto" w:fill="FFFFFF"/>
        <w:spacing w:line="620" w:lineRule="atLeast"/>
        <w:ind w:firstLine="616" w:firstLineChars="200"/>
        <w:jc w:val="left"/>
        <w:rPr>
          <w:rFonts w:ascii="仿宋_GB2312" w:hAnsi="仿宋" w:eastAsia="仿宋_GB2312" w:cs="仿宋"/>
          <w:color w:val="000000"/>
          <w:spacing w:val="-6"/>
          <w:kern w:val="0"/>
          <w:sz w:val="32"/>
          <w:szCs w:val="32"/>
        </w:rPr>
      </w:pPr>
      <w:r>
        <w:rPr>
          <w:rFonts w:ascii="仿宋_GB2312" w:hAnsi="仿宋" w:eastAsia="仿宋_GB2312" w:cs="仿宋"/>
          <w:color w:val="000000"/>
          <w:spacing w:val="-6"/>
          <w:kern w:val="0"/>
          <w:sz w:val="32"/>
          <w:szCs w:val="32"/>
        </w:rPr>
        <w:t xml:space="preserve">=(30.5572+229.62+5.42-2.53) </w:t>
      </w:r>
      <w:r>
        <w:rPr>
          <w:rFonts w:hint="eastAsia" w:ascii="仿宋_GB2312" w:hAnsi="仿宋" w:eastAsia="仿宋_GB2312" w:cs="仿宋"/>
          <w:color w:val="000000"/>
          <w:spacing w:val="-6"/>
          <w:kern w:val="0"/>
          <w:sz w:val="32"/>
          <w:szCs w:val="32"/>
        </w:rPr>
        <w:t>÷</w:t>
      </w:r>
      <w:r>
        <w:rPr>
          <w:rFonts w:ascii="仿宋_GB2312" w:hAnsi="仿宋" w:eastAsia="仿宋_GB2312" w:cs="仿宋"/>
          <w:color w:val="000000"/>
          <w:spacing w:val="-6"/>
          <w:kern w:val="0"/>
          <w:sz w:val="32"/>
          <w:szCs w:val="32"/>
        </w:rPr>
        <w:t>(30.5572+229.62+5.42)</w:t>
      </w:r>
      <w:r>
        <w:rPr>
          <w:rFonts w:hint="eastAsia" w:ascii="仿宋_GB2312" w:hAnsi="仿宋" w:eastAsia="仿宋_GB2312" w:cs="仿宋"/>
          <w:color w:val="000000"/>
          <w:spacing w:val="-6"/>
          <w:kern w:val="0"/>
          <w:sz w:val="32"/>
          <w:szCs w:val="32"/>
        </w:rPr>
        <w:t>×</w:t>
      </w:r>
      <w:r>
        <w:rPr>
          <w:rFonts w:ascii="仿宋_GB2312" w:hAnsi="仿宋" w:eastAsia="仿宋_GB2312" w:cs="仿宋"/>
          <w:color w:val="000000"/>
          <w:spacing w:val="-6"/>
          <w:kern w:val="0"/>
          <w:sz w:val="32"/>
          <w:szCs w:val="32"/>
        </w:rPr>
        <w:t>100%</w:t>
      </w:r>
    </w:p>
    <w:p>
      <w:pPr>
        <w:widowControl/>
        <w:shd w:val="clear" w:color="auto" w:fill="FFFFFF"/>
        <w:spacing w:line="620" w:lineRule="atLeast"/>
        <w:ind w:firstLine="616" w:firstLineChars="200"/>
        <w:jc w:val="left"/>
        <w:rPr>
          <w:rFonts w:ascii="仿宋_GB2312" w:hAnsi="仿宋" w:eastAsia="仿宋_GB2312" w:cs="仿宋"/>
          <w:color w:val="000000"/>
          <w:spacing w:val="-6"/>
          <w:kern w:val="0"/>
          <w:sz w:val="32"/>
          <w:szCs w:val="32"/>
        </w:rPr>
      </w:pPr>
      <w:r>
        <w:rPr>
          <w:rFonts w:ascii="仿宋_GB2312" w:hAnsi="仿宋" w:eastAsia="仿宋_GB2312" w:cs="仿宋"/>
          <w:color w:val="000000"/>
          <w:spacing w:val="-6"/>
          <w:kern w:val="0"/>
          <w:sz w:val="32"/>
          <w:szCs w:val="32"/>
        </w:rPr>
        <w:t>=99.04%</w:t>
      </w:r>
    </w:p>
    <w:p>
      <w:pPr>
        <w:widowControl/>
        <w:shd w:val="clear" w:color="auto" w:fill="FFFFFF"/>
        <w:spacing w:line="620" w:lineRule="atLeast"/>
        <w:ind w:firstLine="616" w:firstLineChars="200"/>
        <w:jc w:val="left"/>
        <w:rPr>
          <w:rFonts w:ascii="仿宋_GB2312" w:hAnsi="仿宋" w:eastAsia="仿宋_GB2312" w:cs="仿宋"/>
          <w:color w:val="000000"/>
          <w:kern w:val="0"/>
          <w:sz w:val="32"/>
          <w:szCs w:val="32"/>
        </w:rPr>
      </w:pPr>
      <w:r>
        <w:rPr>
          <w:rFonts w:hint="eastAsia" w:ascii="仿宋_GB2312" w:hAnsi="仿宋" w:eastAsia="仿宋_GB2312" w:cs="仿宋"/>
          <w:color w:val="000000"/>
          <w:spacing w:val="-6"/>
          <w:kern w:val="0"/>
          <w:sz w:val="32"/>
          <w:szCs w:val="32"/>
        </w:rPr>
        <w:t>根据预算完成率评分标准：</w:t>
      </w:r>
      <w:r>
        <w:rPr>
          <w:rFonts w:ascii="仿宋_GB2312" w:hAnsi="仿宋" w:eastAsia="仿宋_GB2312" w:cs="仿宋"/>
          <w:color w:val="000000"/>
          <w:spacing w:val="-6"/>
          <w:kern w:val="0"/>
          <w:sz w:val="32"/>
          <w:szCs w:val="32"/>
        </w:rPr>
        <w:t>100%</w:t>
      </w:r>
      <w:r>
        <w:rPr>
          <w:rFonts w:hint="eastAsia" w:ascii="仿宋_GB2312" w:hAnsi="仿宋" w:eastAsia="仿宋_GB2312" w:cs="仿宋"/>
          <w:color w:val="000000"/>
          <w:spacing w:val="-6"/>
          <w:kern w:val="0"/>
          <w:sz w:val="32"/>
          <w:szCs w:val="32"/>
        </w:rPr>
        <w:t>计满分</w:t>
      </w:r>
      <w:r>
        <w:rPr>
          <w:rFonts w:ascii="仿宋_GB2312" w:hAnsi="仿宋" w:eastAsia="仿宋_GB2312" w:cs="仿宋"/>
          <w:color w:val="000000"/>
          <w:spacing w:val="-6"/>
          <w:kern w:val="0"/>
          <w:sz w:val="32"/>
          <w:szCs w:val="32"/>
        </w:rPr>
        <w:t>5</w:t>
      </w:r>
      <w:r>
        <w:rPr>
          <w:rFonts w:hint="eastAsia" w:ascii="仿宋_GB2312" w:hAnsi="仿宋" w:eastAsia="仿宋_GB2312" w:cs="仿宋"/>
          <w:color w:val="000000"/>
          <w:spacing w:val="-6"/>
          <w:kern w:val="0"/>
          <w:sz w:val="32"/>
          <w:szCs w:val="32"/>
        </w:rPr>
        <w:t>分，每低于</w:t>
      </w:r>
      <w:r>
        <w:rPr>
          <w:rFonts w:ascii="仿宋_GB2312" w:hAnsi="仿宋" w:eastAsia="仿宋_GB2312" w:cs="仿宋"/>
          <w:color w:val="000000"/>
          <w:spacing w:val="-6"/>
          <w:kern w:val="0"/>
          <w:sz w:val="32"/>
          <w:szCs w:val="32"/>
        </w:rPr>
        <w:t>5%</w:t>
      </w:r>
      <w:r>
        <w:rPr>
          <w:rFonts w:hint="eastAsia" w:ascii="仿宋_GB2312" w:hAnsi="仿宋" w:eastAsia="仿宋_GB2312" w:cs="仿宋"/>
          <w:color w:val="000000"/>
          <w:spacing w:val="-6"/>
          <w:kern w:val="0"/>
          <w:sz w:val="32"/>
          <w:szCs w:val="32"/>
        </w:rPr>
        <w:t>扣</w:t>
      </w:r>
      <w:r>
        <w:rPr>
          <w:rFonts w:ascii="仿宋_GB2312" w:hAnsi="仿宋" w:eastAsia="仿宋_GB2312" w:cs="仿宋"/>
          <w:color w:val="000000"/>
          <w:spacing w:val="-6"/>
          <w:kern w:val="0"/>
          <w:sz w:val="32"/>
          <w:szCs w:val="32"/>
        </w:rPr>
        <w:t>2</w:t>
      </w:r>
      <w:r>
        <w:rPr>
          <w:rFonts w:hint="eastAsia" w:ascii="仿宋_GB2312" w:hAnsi="仿宋" w:eastAsia="仿宋_GB2312" w:cs="仿宋"/>
          <w:color w:val="000000"/>
          <w:spacing w:val="-6"/>
          <w:kern w:val="0"/>
          <w:sz w:val="32"/>
          <w:szCs w:val="32"/>
        </w:rPr>
        <w:t>分</w:t>
      </w:r>
      <w:r>
        <w:rPr>
          <w:rFonts w:ascii="仿宋_GB2312" w:hAnsi="仿宋" w:eastAsia="仿宋_GB2312" w:cs="仿宋"/>
          <w:color w:val="000000"/>
          <w:spacing w:val="-6"/>
          <w:kern w:val="0"/>
          <w:sz w:val="32"/>
          <w:szCs w:val="32"/>
        </w:rPr>
        <w:t>,</w:t>
      </w:r>
      <w:r>
        <w:rPr>
          <w:rFonts w:hint="eastAsia" w:ascii="仿宋_GB2312" w:hAnsi="仿宋" w:eastAsia="仿宋_GB2312" w:cs="仿宋"/>
          <w:color w:val="000000"/>
          <w:spacing w:val="-6"/>
          <w:kern w:val="0"/>
          <w:sz w:val="32"/>
          <w:szCs w:val="32"/>
        </w:rPr>
        <w:t>本次预算完成率为</w:t>
      </w:r>
      <w:r>
        <w:rPr>
          <w:rFonts w:ascii="仿宋_GB2312" w:hAnsi="仿宋" w:eastAsia="仿宋_GB2312" w:cs="仿宋"/>
          <w:color w:val="000000"/>
          <w:spacing w:val="-6"/>
          <w:kern w:val="0"/>
          <w:sz w:val="32"/>
          <w:szCs w:val="32"/>
        </w:rPr>
        <w:t>99.04%</w:t>
      </w:r>
      <w:r>
        <w:rPr>
          <w:rFonts w:hint="eastAsia" w:ascii="仿宋_GB2312" w:hAnsi="仿宋" w:eastAsia="仿宋_GB2312" w:cs="仿宋"/>
          <w:color w:val="000000"/>
          <w:sz w:val="32"/>
          <w:szCs w:val="32"/>
        </w:rPr>
        <w:t>，故本</w:t>
      </w:r>
      <w:r>
        <w:rPr>
          <w:rFonts w:hint="eastAsia" w:ascii="仿宋_GB2312" w:hAnsi="仿宋" w:eastAsia="仿宋_GB2312" w:cs="仿宋"/>
          <w:color w:val="000000"/>
          <w:spacing w:val="-6"/>
          <w:kern w:val="0"/>
          <w:sz w:val="32"/>
          <w:szCs w:val="32"/>
        </w:rPr>
        <w:t>单位该项指标得分</w:t>
      </w:r>
      <w:r>
        <w:rPr>
          <w:rFonts w:ascii="仿宋_GB2312" w:hAnsi="仿宋" w:eastAsia="仿宋_GB2312" w:cs="仿宋"/>
          <w:color w:val="000000"/>
          <w:spacing w:val="-6"/>
          <w:kern w:val="0"/>
          <w:sz w:val="32"/>
          <w:szCs w:val="32"/>
        </w:rPr>
        <w:t>3</w:t>
      </w:r>
      <w:r>
        <w:rPr>
          <w:rFonts w:hint="eastAsia" w:ascii="仿宋_GB2312" w:hAnsi="仿宋" w:eastAsia="仿宋_GB2312" w:cs="仿宋"/>
          <w:color w:val="000000"/>
          <w:spacing w:val="-6"/>
          <w:kern w:val="0"/>
          <w:sz w:val="32"/>
          <w:szCs w:val="32"/>
        </w:rPr>
        <w:t>分。</w:t>
      </w:r>
    </w:p>
    <w:p>
      <w:pPr>
        <w:widowControl/>
        <w:numPr>
          <w:ilvl w:val="0"/>
          <w:numId w:val="3"/>
        </w:numPr>
        <w:shd w:val="clear" w:color="auto" w:fill="FFFFFF"/>
        <w:spacing w:line="600" w:lineRule="atLeast"/>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预算控制率（</w:t>
      </w:r>
      <w:r>
        <w:rPr>
          <w:rFonts w:ascii="仿宋_GB2312" w:hAnsi="仿宋" w:eastAsia="仿宋_GB2312"/>
          <w:color w:val="000000"/>
          <w:kern w:val="0"/>
          <w:sz w:val="32"/>
          <w:szCs w:val="32"/>
        </w:rPr>
        <w:t>5</w:t>
      </w:r>
      <w:r>
        <w:rPr>
          <w:rFonts w:hint="eastAsia" w:ascii="仿宋_GB2312" w:hAnsi="仿宋" w:eastAsia="仿宋_GB2312" w:cs="宋体"/>
          <w:color w:val="000000"/>
          <w:kern w:val="0"/>
          <w:sz w:val="32"/>
          <w:szCs w:val="32"/>
        </w:rPr>
        <w:t>分）</w:t>
      </w:r>
    </w:p>
    <w:p>
      <w:pPr>
        <w:widowControl/>
        <w:shd w:val="clear" w:color="auto" w:fill="FFFFFF"/>
        <w:spacing w:line="600" w:lineRule="atLeast"/>
        <w:ind w:firstLine="640" w:firstLineChars="20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本单位本年预算追加数为</w:t>
      </w:r>
      <w:r>
        <w:rPr>
          <w:rFonts w:ascii="仿宋_GB2312" w:hAnsi="仿宋" w:eastAsia="仿宋_GB2312"/>
          <w:color w:val="000000"/>
          <w:kern w:val="0"/>
          <w:sz w:val="32"/>
          <w:szCs w:val="32"/>
        </w:rPr>
        <w:t>5.42</w:t>
      </w:r>
      <w:r>
        <w:rPr>
          <w:rFonts w:hint="eastAsia" w:ascii="仿宋_GB2312" w:hAnsi="仿宋" w:eastAsia="仿宋_GB2312" w:cs="宋体"/>
          <w:color w:val="000000"/>
          <w:kern w:val="0"/>
          <w:sz w:val="32"/>
          <w:szCs w:val="32"/>
        </w:rPr>
        <w:t>万元，年初预算为</w:t>
      </w:r>
      <w:r>
        <w:rPr>
          <w:rFonts w:ascii="仿宋_GB2312" w:hAnsi="仿宋" w:eastAsia="仿宋_GB2312"/>
          <w:color w:val="000000"/>
          <w:kern w:val="0"/>
          <w:sz w:val="32"/>
          <w:szCs w:val="32"/>
        </w:rPr>
        <w:t>229.62</w:t>
      </w:r>
      <w:r>
        <w:rPr>
          <w:rFonts w:hint="eastAsia" w:ascii="仿宋_GB2312" w:hAnsi="仿宋" w:eastAsia="仿宋_GB2312" w:cs="宋体"/>
          <w:color w:val="000000"/>
          <w:kern w:val="0"/>
          <w:sz w:val="32"/>
          <w:szCs w:val="32"/>
        </w:rPr>
        <w:t>万元，</w:t>
      </w:r>
    </w:p>
    <w:p>
      <w:pPr>
        <w:widowControl/>
        <w:shd w:val="clear" w:color="auto" w:fill="FFFFFF"/>
        <w:spacing w:line="600" w:lineRule="atLeast"/>
        <w:ind w:firstLine="640" w:firstLineChars="20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因预算控制率＝（本年追加预算</w:t>
      </w:r>
      <w:r>
        <w:rPr>
          <w:rFonts w:hint="eastAsia" w:ascii="仿宋_GB2312" w:hAnsi="仿宋" w:eastAsia="仿宋_GB2312"/>
          <w:color w:val="000000"/>
          <w:kern w:val="0"/>
          <w:sz w:val="32"/>
          <w:szCs w:val="32"/>
        </w:rPr>
        <w:t>÷</w:t>
      </w:r>
      <w:r>
        <w:rPr>
          <w:rFonts w:hint="eastAsia" w:ascii="仿宋_GB2312" w:hAnsi="仿宋" w:eastAsia="仿宋_GB2312" w:cs="宋体"/>
          <w:color w:val="000000"/>
          <w:kern w:val="0"/>
          <w:sz w:val="32"/>
          <w:szCs w:val="32"/>
        </w:rPr>
        <w:t>年初预算）</w:t>
      </w:r>
      <w:r>
        <w:rPr>
          <w:rFonts w:hint="eastAsia" w:ascii="仿宋_GB2312" w:hAnsi="仿宋" w:eastAsia="仿宋_GB2312"/>
          <w:color w:val="000000"/>
          <w:kern w:val="0"/>
          <w:sz w:val="32"/>
          <w:szCs w:val="32"/>
        </w:rPr>
        <w:t>×</w:t>
      </w:r>
      <w:r>
        <w:rPr>
          <w:rFonts w:ascii="仿宋_GB2312" w:hAnsi="仿宋" w:eastAsia="仿宋_GB2312"/>
          <w:color w:val="000000"/>
          <w:kern w:val="0"/>
          <w:sz w:val="32"/>
          <w:szCs w:val="32"/>
        </w:rPr>
        <w:t>100%</w:t>
      </w:r>
      <w:r>
        <w:rPr>
          <w:rFonts w:hint="eastAsia" w:ascii="仿宋_GB2312" w:hAnsi="仿宋" w:eastAsia="仿宋_GB2312" w:cs="宋体"/>
          <w:color w:val="000000"/>
          <w:kern w:val="0"/>
          <w:sz w:val="32"/>
          <w:szCs w:val="32"/>
        </w:rPr>
        <w:t>＝</w:t>
      </w:r>
      <w:r>
        <w:rPr>
          <w:rFonts w:ascii="仿宋_GB2312" w:hAnsi="仿宋" w:eastAsia="仿宋_GB2312" w:cs="宋体"/>
          <w:color w:val="000000"/>
          <w:kern w:val="0"/>
          <w:sz w:val="32"/>
          <w:szCs w:val="32"/>
        </w:rPr>
        <w:t>(5.42</w:t>
      </w:r>
      <w:r>
        <w:rPr>
          <w:rFonts w:hint="eastAsia" w:ascii="仿宋_GB2312" w:hAnsi="仿宋" w:eastAsia="仿宋_GB2312"/>
          <w:color w:val="000000"/>
          <w:kern w:val="0"/>
          <w:sz w:val="32"/>
          <w:szCs w:val="32"/>
        </w:rPr>
        <w:t>÷</w:t>
      </w:r>
      <w:r>
        <w:rPr>
          <w:rFonts w:ascii="仿宋_GB2312" w:hAnsi="仿宋" w:eastAsia="仿宋_GB2312"/>
          <w:color w:val="000000"/>
          <w:kern w:val="0"/>
          <w:sz w:val="32"/>
          <w:szCs w:val="32"/>
        </w:rPr>
        <w:t>229.62</w:t>
      </w:r>
      <w:r>
        <w:rPr>
          <w:rFonts w:ascii="仿宋_GB2312" w:hAnsi="仿宋" w:eastAsia="仿宋_GB2312" w:cs="宋体"/>
          <w:color w:val="000000"/>
          <w:kern w:val="0"/>
          <w:sz w:val="32"/>
          <w:szCs w:val="32"/>
        </w:rPr>
        <w:t>)</w:t>
      </w:r>
      <w:r>
        <w:rPr>
          <w:rFonts w:ascii="仿宋_GB2312" w:hAnsi="仿宋" w:eastAsia="仿宋_GB2312"/>
          <w:color w:val="000000"/>
          <w:kern w:val="0"/>
          <w:sz w:val="32"/>
          <w:szCs w:val="32"/>
        </w:rPr>
        <w:t xml:space="preserve"> </w:t>
      </w:r>
      <w:r>
        <w:rPr>
          <w:rFonts w:hint="eastAsia" w:ascii="仿宋_GB2312" w:hAnsi="仿宋" w:eastAsia="仿宋_GB2312"/>
          <w:color w:val="000000"/>
          <w:kern w:val="0"/>
          <w:sz w:val="32"/>
          <w:szCs w:val="32"/>
        </w:rPr>
        <w:t>×</w:t>
      </w:r>
      <w:r>
        <w:rPr>
          <w:rFonts w:ascii="仿宋_GB2312" w:hAnsi="仿宋" w:eastAsia="仿宋_GB2312"/>
          <w:color w:val="000000"/>
          <w:kern w:val="0"/>
          <w:sz w:val="32"/>
          <w:szCs w:val="32"/>
        </w:rPr>
        <w:t>100%=2.36%</w:t>
      </w:r>
      <w:r>
        <w:rPr>
          <w:rFonts w:hint="eastAsia" w:ascii="仿宋_GB2312" w:hAnsi="仿宋" w:eastAsia="仿宋_GB2312"/>
          <w:color w:val="000000"/>
          <w:kern w:val="0"/>
          <w:sz w:val="32"/>
          <w:szCs w:val="32"/>
        </w:rPr>
        <w:t>。根据预算控制率评价标准</w:t>
      </w:r>
      <w:r>
        <w:rPr>
          <w:rFonts w:hint="eastAsia" w:ascii="仿宋_GB2312" w:hAnsi="仿宋" w:eastAsia="仿宋_GB2312" w:cs="宋体"/>
          <w:color w:val="000000"/>
          <w:kern w:val="0"/>
          <w:sz w:val="32"/>
          <w:szCs w:val="32"/>
        </w:rPr>
        <w:t>，预算控制率在</w:t>
      </w:r>
      <w:r>
        <w:rPr>
          <w:rFonts w:ascii="仿宋_GB2312" w:hAnsi="仿宋" w:eastAsia="仿宋_GB2312" w:cs="宋体"/>
          <w:color w:val="000000"/>
          <w:kern w:val="0"/>
          <w:sz w:val="32"/>
          <w:szCs w:val="32"/>
        </w:rPr>
        <w:t>0-10%</w:t>
      </w:r>
      <w:r>
        <w:rPr>
          <w:rFonts w:hint="eastAsia" w:ascii="仿宋_GB2312" w:hAnsi="仿宋" w:eastAsia="仿宋_GB2312" w:cs="宋体"/>
          <w:color w:val="000000"/>
          <w:kern w:val="0"/>
          <w:sz w:val="32"/>
          <w:szCs w:val="32"/>
        </w:rPr>
        <w:t>之间</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含</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的，计</w:t>
      </w:r>
      <w:r>
        <w:rPr>
          <w:rFonts w:ascii="仿宋_GB2312" w:hAnsi="仿宋" w:eastAsia="仿宋_GB2312" w:cs="宋体"/>
          <w:color w:val="000000"/>
          <w:kern w:val="0"/>
          <w:sz w:val="32"/>
          <w:szCs w:val="32"/>
        </w:rPr>
        <w:t>5</w:t>
      </w:r>
      <w:r>
        <w:rPr>
          <w:rFonts w:hint="eastAsia" w:ascii="仿宋_GB2312" w:hAnsi="仿宋" w:eastAsia="仿宋_GB2312" w:cs="宋体"/>
          <w:color w:val="000000"/>
          <w:kern w:val="0"/>
          <w:sz w:val="32"/>
          <w:szCs w:val="32"/>
        </w:rPr>
        <w:t>分；在</w:t>
      </w:r>
      <w:r>
        <w:rPr>
          <w:rFonts w:ascii="仿宋_GB2312" w:hAnsi="仿宋" w:eastAsia="仿宋_GB2312" w:cs="宋体"/>
          <w:color w:val="000000"/>
          <w:kern w:val="0"/>
          <w:sz w:val="32"/>
          <w:szCs w:val="32"/>
        </w:rPr>
        <w:t>11-30%</w:t>
      </w:r>
      <w:r>
        <w:rPr>
          <w:rFonts w:hint="eastAsia" w:ascii="仿宋_GB2312" w:hAnsi="仿宋" w:eastAsia="仿宋_GB2312" w:cs="宋体"/>
          <w:color w:val="000000"/>
          <w:kern w:val="0"/>
          <w:sz w:val="32"/>
          <w:szCs w:val="32"/>
        </w:rPr>
        <w:t>之间</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含</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的，计</w:t>
      </w:r>
      <w:r>
        <w:rPr>
          <w:rFonts w:ascii="仿宋_GB2312" w:hAnsi="仿宋" w:eastAsia="仿宋_GB2312" w:cs="宋体"/>
          <w:color w:val="000000"/>
          <w:kern w:val="0"/>
          <w:sz w:val="32"/>
          <w:szCs w:val="32"/>
        </w:rPr>
        <w:t>4</w:t>
      </w:r>
      <w:r>
        <w:rPr>
          <w:rFonts w:hint="eastAsia" w:ascii="仿宋_GB2312" w:hAnsi="仿宋" w:eastAsia="仿宋_GB2312" w:cs="宋体"/>
          <w:color w:val="000000"/>
          <w:kern w:val="0"/>
          <w:sz w:val="32"/>
          <w:szCs w:val="32"/>
        </w:rPr>
        <w:t>分；在</w:t>
      </w:r>
      <w:r>
        <w:rPr>
          <w:rFonts w:ascii="仿宋_GB2312" w:hAnsi="仿宋" w:eastAsia="仿宋_GB2312" w:cs="宋体"/>
          <w:color w:val="000000"/>
          <w:kern w:val="0"/>
          <w:sz w:val="32"/>
          <w:szCs w:val="32"/>
        </w:rPr>
        <w:t>31-60%</w:t>
      </w:r>
      <w:r>
        <w:rPr>
          <w:rFonts w:hint="eastAsia" w:ascii="仿宋_GB2312" w:hAnsi="仿宋" w:eastAsia="仿宋_GB2312" w:cs="宋体"/>
          <w:color w:val="000000"/>
          <w:kern w:val="0"/>
          <w:sz w:val="32"/>
          <w:szCs w:val="32"/>
        </w:rPr>
        <w:t>之间</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含</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的，计</w:t>
      </w:r>
      <w:r>
        <w:rPr>
          <w:rFonts w:ascii="仿宋_GB2312" w:hAnsi="仿宋" w:eastAsia="仿宋_GB2312" w:cs="宋体"/>
          <w:color w:val="000000"/>
          <w:kern w:val="0"/>
          <w:sz w:val="32"/>
          <w:szCs w:val="32"/>
        </w:rPr>
        <w:t>3</w:t>
      </w:r>
      <w:r>
        <w:rPr>
          <w:rFonts w:hint="eastAsia" w:ascii="仿宋_GB2312" w:hAnsi="仿宋" w:eastAsia="仿宋_GB2312" w:cs="宋体"/>
          <w:color w:val="000000"/>
          <w:kern w:val="0"/>
          <w:sz w:val="32"/>
          <w:szCs w:val="32"/>
        </w:rPr>
        <w:t>分；在</w:t>
      </w:r>
      <w:r>
        <w:rPr>
          <w:rFonts w:ascii="仿宋_GB2312" w:hAnsi="仿宋" w:eastAsia="仿宋_GB2312" w:cs="宋体"/>
          <w:color w:val="000000"/>
          <w:kern w:val="0"/>
          <w:sz w:val="32"/>
          <w:szCs w:val="32"/>
        </w:rPr>
        <w:t>61-100%</w:t>
      </w:r>
      <w:r>
        <w:rPr>
          <w:rFonts w:hint="eastAsia" w:ascii="仿宋_GB2312" w:hAnsi="仿宋" w:eastAsia="仿宋_GB2312" w:cs="宋体"/>
          <w:color w:val="000000"/>
          <w:kern w:val="0"/>
          <w:sz w:val="32"/>
          <w:szCs w:val="32"/>
        </w:rPr>
        <w:t>之间</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含</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的，计</w:t>
      </w:r>
      <w:r>
        <w:rPr>
          <w:rFonts w:ascii="仿宋_GB2312" w:hAnsi="仿宋" w:eastAsia="仿宋_GB2312" w:cs="宋体"/>
          <w:color w:val="000000"/>
          <w:kern w:val="0"/>
          <w:sz w:val="32"/>
          <w:szCs w:val="32"/>
        </w:rPr>
        <w:t>2</w:t>
      </w:r>
      <w:r>
        <w:rPr>
          <w:rFonts w:hint="eastAsia" w:ascii="仿宋_GB2312" w:hAnsi="仿宋" w:eastAsia="仿宋_GB2312" w:cs="宋体"/>
          <w:color w:val="000000"/>
          <w:kern w:val="0"/>
          <w:sz w:val="32"/>
          <w:szCs w:val="32"/>
        </w:rPr>
        <w:t>分；大于</w:t>
      </w:r>
      <w:r>
        <w:rPr>
          <w:rFonts w:ascii="仿宋_GB2312" w:hAnsi="仿宋" w:eastAsia="仿宋_GB2312" w:cs="宋体"/>
          <w:color w:val="000000"/>
          <w:kern w:val="0"/>
          <w:sz w:val="32"/>
          <w:szCs w:val="32"/>
        </w:rPr>
        <w:t>100%</w:t>
      </w:r>
      <w:r>
        <w:rPr>
          <w:rFonts w:hint="eastAsia" w:ascii="仿宋_GB2312" w:hAnsi="仿宋" w:eastAsia="仿宋_GB2312" w:cs="宋体"/>
          <w:color w:val="000000"/>
          <w:kern w:val="0"/>
          <w:sz w:val="32"/>
          <w:szCs w:val="32"/>
        </w:rPr>
        <w:t>不得分。根据评分标准，故本单位该项指标得分</w:t>
      </w:r>
      <w:r>
        <w:rPr>
          <w:rFonts w:ascii="仿宋_GB2312" w:hAnsi="仿宋" w:eastAsia="仿宋_GB2312"/>
          <w:color w:val="000000"/>
          <w:kern w:val="0"/>
          <w:sz w:val="32"/>
          <w:szCs w:val="32"/>
        </w:rPr>
        <w:t>5</w:t>
      </w:r>
      <w:r>
        <w:rPr>
          <w:rFonts w:hint="eastAsia" w:ascii="仿宋_GB2312" w:hAnsi="仿宋" w:eastAsia="仿宋_GB2312" w:cs="宋体"/>
          <w:color w:val="000000"/>
          <w:kern w:val="0"/>
          <w:sz w:val="32"/>
          <w:szCs w:val="32"/>
        </w:rPr>
        <w:t>分。</w:t>
      </w:r>
    </w:p>
    <w:p>
      <w:pPr>
        <w:widowControl/>
        <w:shd w:val="clear" w:color="auto" w:fill="FFFFFF"/>
        <w:spacing w:line="600" w:lineRule="atLeast"/>
        <w:ind w:firstLine="64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③新建楼堂馆所面积控制率（</w:t>
      </w:r>
      <w:r>
        <w:rPr>
          <w:rFonts w:ascii="仿宋_GB2312" w:hAnsi="仿宋" w:eastAsia="仿宋_GB2312"/>
          <w:color w:val="000000"/>
          <w:kern w:val="0"/>
          <w:sz w:val="32"/>
          <w:szCs w:val="32"/>
        </w:rPr>
        <w:t>5</w:t>
      </w:r>
      <w:r>
        <w:rPr>
          <w:rFonts w:hint="eastAsia" w:ascii="仿宋_GB2312" w:hAnsi="仿宋" w:eastAsia="仿宋_GB2312" w:cs="宋体"/>
          <w:color w:val="000000"/>
          <w:kern w:val="0"/>
          <w:sz w:val="32"/>
          <w:szCs w:val="32"/>
        </w:rPr>
        <w:t>分）</w:t>
      </w:r>
    </w:p>
    <w:p>
      <w:pPr>
        <w:widowControl/>
        <w:shd w:val="clear" w:color="auto" w:fill="FFFFFF"/>
        <w:spacing w:line="600" w:lineRule="atLeast"/>
        <w:ind w:firstLine="640"/>
        <w:jc w:val="left"/>
        <w:rPr>
          <w:rFonts w:ascii="仿宋_GB2312" w:hAnsi="仿宋" w:eastAsia="仿宋_GB2312" w:cs="宋体"/>
          <w:color w:val="000000"/>
          <w:kern w:val="0"/>
          <w:sz w:val="32"/>
          <w:szCs w:val="32"/>
        </w:rPr>
      </w:pPr>
      <w:r>
        <w:rPr>
          <w:rFonts w:ascii="仿宋_GB2312" w:hAnsi="仿宋" w:eastAsia="仿宋_GB2312"/>
          <w:color w:val="000000"/>
          <w:kern w:val="0"/>
          <w:sz w:val="32"/>
          <w:szCs w:val="32"/>
        </w:rPr>
        <w:t>2019</w:t>
      </w:r>
      <w:r>
        <w:rPr>
          <w:rFonts w:hint="eastAsia" w:ascii="仿宋_GB2312" w:hAnsi="仿宋" w:eastAsia="仿宋_GB2312" w:cs="宋体"/>
          <w:color w:val="000000"/>
          <w:kern w:val="0"/>
          <w:sz w:val="32"/>
          <w:szCs w:val="32"/>
        </w:rPr>
        <w:t>年本单位没有新建楼堂馆所项目，根据评分标准，本单位该项指标得满分</w:t>
      </w:r>
      <w:r>
        <w:rPr>
          <w:rFonts w:ascii="仿宋_GB2312" w:hAnsi="仿宋" w:eastAsia="仿宋_GB2312"/>
          <w:color w:val="000000"/>
          <w:kern w:val="0"/>
          <w:sz w:val="32"/>
          <w:szCs w:val="32"/>
        </w:rPr>
        <w:t>5</w:t>
      </w:r>
      <w:r>
        <w:rPr>
          <w:rFonts w:hint="eastAsia" w:ascii="仿宋_GB2312" w:hAnsi="仿宋" w:eastAsia="仿宋_GB2312" w:cs="宋体"/>
          <w:color w:val="000000"/>
          <w:kern w:val="0"/>
          <w:sz w:val="32"/>
          <w:szCs w:val="32"/>
        </w:rPr>
        <w:t>分。</w:t>
      </w:r>
    </w:p>
    <w:p>
      <w:pPr>
        <w:widowControl/>
        <w:shd w:val="clear" w:color="auto" w:fill="FFFFFF"/>
        <w:spacing w:line="600" w:lineRule="atLeast"/>
        <w:ind w:firstLine="640"/>
        <w:jc w:val="left"/>
        <w:rPr>
          <w:rFonts w:ascii="仿宋_GB2312" w:hAnsi="仿宋" w:eastAsia="仿宋_GB2312" w:cs="宋体"/>
          <w:color w:val="000000"/>
          <w:spacing w:val="-2"/>
          <w:kern w:val="0"/>
          <w:sz w:val="32"/>
          <w:szCs w:val="32"/>
        </w:rPr>
      </w:pPr>
      <w:r>
        <w:rPr>
          <w:rFonts w:hint="eastAsia" w:ascii="仿宋_GB2312" w:hAnsi="仿宋" w:eastAsia="仿宋_GB2312" w:cs="宋体"/>
          <w:color w:val="000000"/>
          <w:spacing w:val="-2"/>
          <w:kern w:val="0"/>
          <w:sz w:val="32"/>
          <w:szCs w:val="32"/>
        </w:rPr>
        <w:t>④新建楼堂馆所投资概算控制率（</w:t>
      </w:r>
      <w:r>
        <w:rPr>
          <w:rFonts w:ascii="仿宋_GB2312" w:hAnsi="仿宋" w:eastAsia="仿宋_GB2312"/>
          <w:color w:val="000000"/>
          <w:spacing w:val="-2"/>
          <w:kern w:val="0"/>
          <w:sz w:val="32"/>
          <w:szCs w:val="32"/>
        </w:rPr>
        <w:t>5</w:t>
      </w:r>
      <w:r>
        <w:rPr>
          <w:rFonts w:hint="eastAsia" w:ascii="仿宋_GB2312" w:hAnsi="仿宋" w:eastAsia="仿宋_GB2312" w:cs="宋体"/>
          <w:color w:val="000000"/>
          <w:spacing w:val="-2"/>
          <w:kern w:val="0"/>
          <w:sz w:val="32"/>
          <w:szCs w:val="32"/>
        </w:rPr>
        <w:t>分）</w:t>
      </w:r>
    </w:p>
    <w:p>
      <w:pPr>
        <w:widowControl/>
        <w:shd w:val="clear" w:color="auto" w:fill="FFFFFF"/>
        <w:spacing w:line="600" w:lineRule="atLeast"/>
        <w:ind w:firstLine="640"/>
        <w:jc w:val="left"/>
        <w:rPr>
          <w:rFonts w:ascii="仿宋_GB2312" w:hAnsi="仿宋" w:eastAsia="仿宋_GB2312" w:cs="宋体"/>
          <w:color w:val="000000"/>
          <w:kern w:val="0"/>
          <w:sz w:val="32"/>
          <w:szCs w:val="32"/>
        </w:rPr>
      </w:pPr>
      <w:r>
        <w:rPr>
          <w:rFonts w:ascii="仿宋_GB2312" w:hAnsi="仿宋" w:eastAsia="仿宋_GB2312"/>
          <w:color w:val="000000"/>
          <w:spacing w:val="-2"/>
          <w:kern w:val="0"/>
          <w:sz w:val="32"/>
          <w:szCs w:val="32"/>
        </w:rPr>
        <w:t>2019</w:t>
      </w:r>
      <w:r>
        <w:rPr>
          <w:rFonts w:hint="eastAsia" w:ascii="仿宋_GB2312" w:hAnsi="仿宋" w:eastAsia="仿宋_GB2312" w:cs="宋体"/>
          <w:color w:val="000000"/>
          <w:spacing w:val="-2"/>
          <w:kern w:val="0"/>
          <w:sz w:val="32"/>
          <w:szCs w:val="32"/>
        </w:rPr>
        <w:t>年本单位没有新建楼堂馆所项目，根据评分标准，本单位该项指标得满分</w:t>
      </w:r>
      <w:r>
        <w:rPr>
          <w:rFonts w:ascii="仿宋_GB2312" w:hAnsi="仿宋" w:eastAsia="仿宋_GB2312"/>
          <w:color w:val="000000"/>
          <w:spacing w:val="-2"/>
          <w:kern w:val="0"/>
          <w:sz w:val="32"/>
          <w:szCs w:val="32"/>
        </w:rPr>
        <w:t>5</w:t>
      </w:r>
      <w:r>
        <w:rPr>
          <w:rFonts w:hint="eastAsia" w:ascii="仿宋_GB2312" w:hAnsi="仿宋" w:eastAsia="仿宋_GB2312" w:cs="宋体"/>
          <w:color w:val="000000"/>
          <w:spacing w:val="-2"/>
          <w:kern w:val="0"/>
          <w:sz w:val="32"/>
          <w:szCs w:val="32"/>
        </w:rPr>
        <w:t>分。</w:t>
      </w:r>
    </w:p>
    <w:p>
      <w:pPr>
        <w:widowControl/>
        <w:shd w:val="clear" w:color="auto" w:fill="FFFFFF"/>
        <w:spacing w:line="600" w:lineRule="atLeast"/>
        <w:ind w:firstLine="640"/>
        <w:jc w:val="left"/>
        <w:rPr>
          <w:rFonts w:ascii="仿宋" w:hAnsi="仿宋" w:eastAsia="仿宋" w:cs="宋体"/>
          <w:b/>
          <w:color w:val="000000"/>
          <w:kern w:val="0"/>
          <w:sz w:val="32"/>
          <w:szCs w:val="32"/>
        </w:rPr>
      </w:pPr>
      <w:r>
        <w:rPr>
          <w:rFonts w:hint="eastAsia" w:ascii="仿宋" w:hAnsi="仿宋" w:eastAsia="仿宋" w:cs="宋体"/>
          <w:b/>
          <w:color w:val="000000"/>
          <w:kern w:val="0"/>
          <w:sz w:val="32"/>
          <w:szCs w:val="32"/>
        </w:rPr>
        <w:t>（</w:t>
      </w:r>
      <w:r>
        <w:rPr>
          <w:rFonts w:ascii="仿宋" w:hAnsi="仿宋" w:eastAsia="仿宋" w:cs="宋体"/>
          <w:b/>
          <w:color w:val="000000"/>
          <w:kern w:val="0"/>
          <w:sz w:val="32"/>
          <w:szCs w:val="32"/>
        </w:rPr>
        <w:t>2</w:t>
      </w:r>
      <w:r>
        <w:rPr>
          <w:rFonts w:hint="eastAsia" w:ascii="仿宋" w:hAnsi="仿宋" w:eastAsia="仿宋" w:cs="宋体"/>
          <w:b/>
          <w:color w:val="000000"/>
          <w:kern w:val="0"/>
          <w:sz w:val="32"/>
          <w:szCs w:val="32"/>
        </w:rPr>
        <w:t>）预算管理（</w:t>
      </w:r>
      <w:r>
        <w:rPr>
          <w:rFonts w:ascii="仿宋" w:hAnsi="仿宋" w:eastAsia="仿宋" w:cs="宋体"/>
          <w:b/>
          <w:color w:val="000000"/>
          <w:kern w:val="0"/>
          <w:sz w:val="32"/>
          <w:szCs w:val="32"/>
        </w:rPr>
        <w:t>41</w:t>
      </w:r>
      <w:r>
        <w:rPr>
          <w:rFonts w:hint="eastAsia" w:ascii="仿宋" w:hAnsi="仿宋" w:eastAsia="仿宋" w:cs="宋体"/>
          <w:b/>
          <w:color w:val="000000"/>
          <w:kern w:val="0"/>
          <w:sz w:val="32"/>
          <w:szCs w:val="32"/>
        </w:rPr>
        <w:t>分）</w:t>
      </w:r>
    </w:p>
    <w:p>
      <w:pPr>
        <w:widowControl/>
        <w:shd w:val="clear" w:color="auto" w:fill="FFFFFF"/>
        <w:spacing w:line="600" w:lineRule="atLeast"/>
        <w:ind w:firstLine="64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①公用经费控制率（</w:t>
      </w:r>
      <w:r>
        <w:rPr>
          <w:rFonts w:ascii="仿宋_GB2312" w:hAnsi="仿宋" w:eastAsia="仿宋_GB2312"/>
          <w:color w:val="000000"/>
          <w:kern w:val="0"/>
          <w:sz w:val="32"/>
          <w:szCs w:val="32"/>
        </w:rPr>
        <w:t>8</w:t>
      </w:r>
      <w:r>
        <w:rPr>
          <w:rFonts w:hint="eastAsia" w:ascii="仿宋_GB2312" w:hAnsi="仿宋" w:eastAsia="仿宋_GB2312" w:cs="宋体"/>
          <w:color w:val="000000"/>
          <w:kern w:val="0"/>
          <w:sz w:val="32"/>
          <w:szCs w:val="32"/>
        </w:rPr>
        <w:t>分）</w:t>
      </w:r>
    </w:p>
    <w:p>
      <w:pPr>
        <w:widowControl/>
        <w:shd w:val="clear" w:color="auto" w:fill="FFFFFF"/>
        <w:spacing w:line="600" w:lineRule="atLeast"/>
        <w:ind w:firstLine="640"/>
        <w:jc w:val="left"/>
        <w:rPr>
          <w:rFonts w:ascii="仿宋_GB2312" w:hAnsi="仿宋" w:eastAsia="仿宋_GB2312" w:cs="宋体"/>
          <w:kern w:val="0"/>
          <w:sz w:val="32"/>
          <w:szCs w:val="32"/>
        </w:rPr>
      </w:pPr>
      <w:r>
        <w:rPr>
          <w:rFonts w:hint="eastAsia" w:ascii="仿宋_GB2312" w:hAnsi="仿宋" w:eastAsia="仿宋_GB2312"/>
          <w:kern w:val="0"/>
          <w:sz w:val="32"/>
          <w:szCs w:val="32"/>
        </w:rPr>
        <w:t>经过查看帐目以及凭证</w:t>
      </w:r>
      <w:r>
        <w:rPr>
          <w:rFonts w:hint="eastAsia" w:ascii="仿宋_GB2312" w:hAnsi="仿宋" w:eastAsia="仿宋_GB2312"/>
          <w:kern w:val="0"/>
          <w:sz w:val="28"/>
          <w:szCs w:val="32"/>
        </w:rPr>
        <w:t>，并结合</w:t>
      </w:r>
      <w:r>
        <w:rPr>
          <w:rFonts w:ascii="仿宋_GB2312" w:hAnsi="仿宋" w:eastAsia="仿宋_GB2312"/>
          <w:kern w:val="0"/>
          <w:sz w:val="28"/>
          <w:szCs w:val="32"/>
        </w:rPr>
        <w:t>2019</w:t>
      </w:r>
      <w:r>
        <w:rPr>
          <w:rFonts w:hint="eastAsia" w:ascii="仿宋_GB2312" w:hAnsi="仿宋" w:eastAsia="仿宋_GB2312"/>
          <w:kern w:val="0"/>
          <w:sz w:val="28"/>
          <w:szCs w:val="32"/>
        </w:rPr>
        <w:t>年度决算报表，</w:t>
      </w:r>
      <w:r>
        <w:rPr>
          <w:rFonts w:ascii="仿宋_GB2312" w:hAnsi="仿宋" w:eastAsia="仿宋_GB2312"/>
          <w:kern w:val="0"/>
          <w:sz w:val="32"/>
          <w:szCs w:val="32"/>
        </w:rPr>
        <w:t>2019</w:t>
      </w:r>
      <w:r>
        <w:rPr>
          <w:rFonts w:hint="eastAsia" w:ascii="仿宋_GB2312" w:hAnsi="仿宋" w:eastAsia="仿宋_GB2312" w:cs="宋体"/>
          <w:kern w:val="0"/>
          <w:sz w:val="32"/>
          <w:szCs w:val="32"/>
        </w:rPr>
        <w:t>年度本单位实际公用经费支出为</w:t>
      </w:r>
      <w:r>
        <w:rPr>
          <w:rFonts w:ascii="仿宋_GB2312" w:hAnsi="仿宋" w:eastAsia="仿宋_GB2312"/>
          <w:kern w:val="0"/>
          <w:sz w:val="32"/>
          <w:szCs w:val="32"/>
        </w:rPr>
        <w:t>21.47</w:t>
      </w:r>
      <w:r>
        <w:rPr>
          <w:rFonts w:hint="eastAsia" w:ascii="仿宋_GB2312" w:hAnsi="仿宋" w:eastAsia="仿宋_GB2312" w:cs="宋体"/>
          <w:kern w:val="0"/>
          <w:sz w:val="32"/>
          <w:szCs w:val="32"/>
        </w:rPr>
        <w:t>万元，</w:t>
      </w:r>
      <w:r>
        <w:rPr>
          <w:rFonts w:ascii="仿宋_GB2312" w:hAnsi="仿宋" w:eastAsia="仿宋_GB2312" w:cs="宋体"/>
          <w:kern w:val="0"/>
          <w:sz w:val="32"/>
          <w:szCs w:val="32"/>
        </w:rPr>
        <w:t>2019</w:t>
      </w:r>
      <w:r>
        <w:rPr>
          <w:rFonts w:hint="eastAsia" w:ascii="仿宋_GB2312" w:hAnsi="仿宋" w:eastAsia="仿宋_GB2312" w:cs="宋体"/>
          <w:kern w:val="0"/>
          <w:sz w:val="32"/>
          <w:szCs w:val="32"/>
        </w:rPr>
        <w:t>年初预算安排公用经费为</w:t>
      </w:r>
      <w:r>
        <w:rPr>
          <w:rFonts w:ascii="仿宋_GB2312" w:hAnsi="仿宋" w:eastAsia="仿宋_GB2312"/>
          <w:kern w:val="0"/>
          <w:sz w:val="32"/>
          <w:szCs w:val="32"/>
        </w:rPr>
        <w:t>24</w:t>
      </w:r>
      <w:r>
        <w:rPr>
          <w:rFonts w:hint="eastAsia" w:ascii="仿宋_GB2312" w:hAnsi="仿宋" w:eastAsia="仿宋_GB2312" w:cs="宋体"/>
          <w:kern w:val="0"/>
          <w:sz w:val="32"/>
          <w:szCs w:val="32"/>
        </w:rPr>
        <w:t>万元。本单位公用经费控制率＝（实际支出公用经费总额</w:t>
      </w:r>
      <w:r>
        <w:rPr>
          <w:rFonts w:hint="eastAsia" w:ascii="仿宋_GB2312" w:hAnsi="仿宋" w:eastAsia="仿宋_GB2312"/>
          <w:kern w:val="0"/>
          <w:sz w:val="32"/>
          <w:szCs w:val="32"/>
        </w:rPr>
        <w:t>÷</w:t>
      </w:r>
      <w:r>
        <w:rPr>
          <w:rFonts w:hint="eastAsia" w:ascii="仿宋_GB2312" w:hAnsi="仿宋" w:eastAsia="仿宋_GB2312" w:cs="宋体"/>
          <w:kern w:val="0"/>
          <w:sz w:val="32"/>
          <w:szCs w:val="32"/>
        </w:rPr>
        <w:t>预算安排公用经费总额）</w:t>
      </w:r>
      <w:r>
        <w:rPr>
          <w:rFonts w:hint="eastAsia" w:ascii="仿宋_GB2312" w:hAnsi="仿宋" w:eastAsia="仿宋_GB2312"/>
          <w:kern w:val="0"/>
          <w:sz w:val="32"/>
          <w:szCs w:val="32"/>
        </w:rPr>
        <w:t>×</w:t>
      </w:r>
      <w:r>
        <w:rPr>
          <w:rFonts w:ascii="仿宋_GB2312" w:hAnsi="仿宋" w:eastAsia="仿宋_GB2312"/>
          <w:kern w:val="0"/>
          <w:sz w:val="32"/>
          <w:szCs w:val="32"/>
        </w:rPr>
        <w:t>100%</w:t>
      </w:r>
      <w:r>
        <w:rPr>
          <w:rFonts w:hint="eastAsia" w:ascii="仿宋_GB2312" w:hAnsi="仿宋" w:eastAsia="仿宋_GB2312" w:cs="宋体"/>
          <w:kern w:val="0"/>
          <w:sz w:val="32"/>
          <w:szCs w:val="32"/>
        </w:rPr>
        <w:t>＝（</w:t>
      </w:r>
      <w:r>
        <w:rPr>
          <w:rFonts w:ascii="仿宋_GB2312" w:hAnsi="仿宋" w:eastAsia="仿宋_GB2312" w:cs="宋体"/>
          <w:kern w:val="0"/>
          <w:sz w:val="32"/>
          <w:szCs w:val="32"/>
        </w:rPr>
        <w:t>21.47</w:t>
      </w:r>
      <w:r>
        <w:rPr>
          <w:rFonts w:hint="eastAsia" w:ascii="仿宋_GB2312" w:hAnsi="仿宋" w:eastAsia="仿宋_GB2312"/>
          <w:kern w:val="0"/>
          <w:sz w:val="32"/>
          <w:szCs w:val="32"/>
        </w:rPr>
        <w:t>÷</w:t>
      </w:r>
      <w:r>
        <w:rPr>
          <w:rFonts w:ascii="仿宋_GB2312" w:hAnsi="仿宋" w:eastAsia="仿宋_GB2312"/>
          <w:kern w:val="0"/>
          <w:sz w:val="32"/>
          <w:szCs w:val="32"/>
        </w:rPr>
        <w:t>24</w:t>
      </w:r>
      <w:r>
        <w:rPr>
          <w:rFonts w:hint="eastAsia" w:ascii="仿宋_GB2312" w:hAnsi="仿宋" w:eastAsia="仿宋_GB2312" w:cs="宋体"/>
          <w:kern w:val="0"/>
          <w:sz w:val="32"/>
          <w:szCs w:val="32"/>
        </w:rPr>
        <w:t>）</w:t>
      </w:r>
      <w:r>
        <w:rPr>
          <w:rFonts w:hint="eastAsia" w:ascii="仿宋_GB2312" w:hAnsi="仿宋" w:eastAsia="仿宋_GB2312"/>
          <w:kern w:val="0"/>
          <w:sz w:val="32"/>
          <w:szCs w:val="32"/>
        </w:rPr>
        <w:t>×</w:t>
      </w:r>
      <w:r>
        <w:rPr>
          <w:rFonts w:ascii="仿宋_GB2312" w:hAnsi="仿宋" w:eastAsia="仿宋_GB2312"/>
          <w:kern w:val="0"/>
          <w:sz w:val="32"/>
          <w:szCs w:val="32"/>
        </w:rPr>
        <w:t>100%=89.45%</w:t>
      </w:r>
      <w:r>
        <w:rPr>
          <w:rFonts w:ascii="仿宋_GB2312" w:hAnsi="仿宋" w:eastAsia="仿宋_GB2312"/>
          <w:spacing w:val="-5"/>
          <w:kern w:val="0"/>
          <w:sz w:val="32"/>
          <w:szCs w:val="32"/>
        </w:rPr>
        <w:t>&lt;100%</w:t>
      </w:r>
      <w:r>
        <w:rPr>
          <w:rFonts w:hint="eastAsia" w:ascii="仿宋_GB2312" w:hAnsi="仿宋" w:eastAsia="仿宋_GB2312" w:cs="宋体"/>
          <w:kern w:val="0"/>
          <w:sz w:val="32"/>
          <w:szCs w:val="32"/>
        </w:rPr>
        <w:t>，根据评分标准，本单位该项指标得分</w:t>
      </w:r>
      <w:r>
        <w:rPr>
          <w:rFonts w:ascii="仿宋_GB2312" w:hAnsi="仿宋" w:eastAsia="仿宋_GB2312"/>
          <w:kern w:val="0"/>
          <w:sz w:val="32"/>
          <w:szCs w:val="32"/>
        </w:rPr>
        <w:t>8</w:t>
      </w:r>
      <w:r>
        <w:rPr>
          <w:rFonts w:hint="eastAsia" w:ascii="仿宋_GB2312" w:hAnsi="仿宋" w:eastAsia="仿宋_GB2312" w:cs="宋体"/>
          <w:kern w:val="0"/>
          <w:sz w:val="32"/>
          <w:szCs w:val="32"/>
        </w:rPr>
        <w:t>分。</w:t>
      </w:r>
    </w:p>
    <w:p>
      <w:pPr>
        <w:widowControl/>
        <w:shd w:val="clear" w:color="auto" w:fill="FFFFFF"/>
        <w:spacing w:line="600" w:lineRule="atLeast"/>
        <w:ind w:firstLine="640"/>
        <w:jc w:val="left"/>
        <w:rPr>
          <w:rFonts w:ascii="仿宋_GB2312" w:hAnsi="仿宋" w:eastAsia="仿宋_GB2312" w:cs="宋体"/>
          <w:color w:val="000000"/>
          <w:spacing w:val="-5"/>
          <w:kern w:val="0"/>
          <w:sz w:val="32"/>
          <w:szCs w:val="32"/>
        </w:rPr>
      </w:pPr>
      <w:r>
        <w:rPr>
          <w:rFonts w:hint="eastAsia" w:ascii="仿宋_GB2312" w:hAnsi="仿宋" w:eastAsia="仿宋_GB2312" w:cs="宋体"/>
          <w:color w:val="000000"/>
          <w:spacing w:val="-5"/>
          <w:kern w:val="0"/>
          <w:sz w:val="32"/>
          <w:szCs w:val="32"/>
        </w:rPr>
        <w:t>②</w:t>
      </w:r>
      <w:r>
        <w:rPr>
          <w:rFonts w:hint="eastAsia" w:ascii="仿宋_GB2312" w:hAnsi="仿宋" w:eastAsia="仿宋_GB2312"/>
          <w:color w:val="000000"/>
          <w:spacing w:val="-5"/>
          <w:kern w:val="0"/>
          <w:sz w:val="32"/>
          <w:szCs w:val="32"/>
        </w:rPr>
        <w:t>“</w:t>
      </w:r>
      <w:r>
        <w:rPr>
          <w:rFonts w:hint="eastAsia" w:ascii="仿宋_GB2312" w:hAnsi="仿宋" w:eastAsia="仿宋_GB2312" w:cs="宋体"/>
          <w:color w:val="000000"/>
          <w:spacing w:val="-5"/>
          <w:kern w:val="0"/>
          <w:sz w:val="32"/>
          <w:szCs w:val="32"/>
        </w:rPr>
        <w:t>三公经费</w:t>
      </w:r>
      <w:r>
        <w:rPr>
          <w:rFonts w:hint="eastAsia" w:ascii="仿宋_GB2312" w:hAnsi="仿宋" w:eastAsia="仿宋_GB2312"/>
          <w:color w:val="000000"/>
          <w:spacing w:val="-5"/>
          <w:kern w:val="0"/>
          <w:sz w:val="32"/>
          <w:szCs w:val="32"/>
        </w:rPr>
        <w:t>”</w:t>
      </w:r>
      <w:r>
        <w:rPr>
          <w:rFonts w:hint="eastAsia" w:ascii="仿宋_GB2312" w:hAnsi="仿宋" w:eastAsia="仿宋_GB2312" w:cs="宋体"/>
          <w:color w:val="000000"/>
          <w:spacing w:val="-5"/>
          <w:kern w:val="0"/>
          <w:sz w:val="32"/>
          <w:szCs w:val="32"/>
        </w:rPr>
        <w:t>控制率（</w:t>
      </w:r>
      <w:r>
        <w:rPr>
          <w:rFonts w:ascii="仿宋_GB2312" w:hAnsi="仿宋" w:eastAsia="仿宋_GB2312"/>
          <w:color w:val="000000"/>
          <w:spacing w:val="-5"/>
          <w:kern w:val="0"/>
          <w:sz w:val="32"/>
          <w:szCs w:val="32"/>
        </w:rPr>
        <w:t>8</w:t>
      </w:r>
      <w:r>
        <w:rPr>
          <w:rFonts w:hint="eastAsia" w:ascii="仿宋_GB2312" w:hAnsi="仿宋" w:eastAsia="仿宋_GB2312" w:cs="宋体"/>
          <w:color w:val="000000"/>
          <w:spacing w:val="-5"/>
          <w:kern w:val="0"/>
          <w:sz w:val="32"/>
          <w:szCs w:val="32"/>
        </w:rPr>
        <w:t>分）</w:t>
      </w:r>
    </w:p>
    <w:p>
      <w:pPr>
        <w:widowControl/>
        <w:shd w:val="clear" w:color="auto" w:fill="FFFFFF"/>
        <w:spacing w:line="600" w:lineRule="atLeast"/>
        <w:ind w:firstLine="640"/>
        <w:jc w:val="left"/>
        <w:rPr>
          <w:rFonts w:ascii="仿宋_GB2312" w:hAnsi="仿宋" w:eastAsia="仿宋_GB2312" w:cs="宋体"/>
          <w:color w:val="000000"/>
          <w:spacing w:val="-5"/>
          <w:kern w:val="0"/>
          <w:sz w:val="32"/>
          <w:szCs w:val="32"/>
        </w:rPr>
      </w:pPr>
      <w:r>
        <w:rPr>
          <w:rFonts w:hint="eastAsia" w:ascii="仿宋_GB2312" w:hAnsi="仿宋" w:eastAsia="仿宋_GB2312"/>
          <w:color w:val="000000"/>
          <w:kern w:val="0"/>
          <w:sz w:val="32"/>
          <w:szCs w:val="32"/>
        </w:rPr>
        <w:t>经过查看帐目以及凭证</w:t>
      </w:r>
      <w:r>
        <w:rPr>
          <w:rFonts w:hint="eastAsia" w:ascii="仿宋_GB2312" w:hAnsi="仿宋" w:eastAsia="仿宋_GB2312"/>
          <w:color w:val="000000"/>
          <w:kern w:val="0"/>
          <w:sz w:val="28"/>
          <w:szCs w:val="32"/>
        </w:rPr>
        <w:t>，</w:t>
      </w:r>
      <w:r>
        <w:rPr>
          <w:rFonts w:ascii="仿宋_GB2312" w:hAnsi="仿宋" w:eastAsia="仿宋_GB2312"/>
          <w:color w:val="000000"/>
          <w:spacing w:val="-5"/>
          <w:kern w:val="0"/>
          <w:sz w:val="32"/>
          <w:szCs w:val="32"/>
        </w:rPr>
        <w:t>2019</w:t>
      </w:r>
      <w:r>
        <w:rPr>
          <w:rFonts w:hint="eastAsia" w:ascii="仿宋_GB2312" w:hAnsi="仿宋" w:eastAsia="仿宋_GB2312" w:cs="宋体"/>
          <w:color w:val="000000"/>
          <w:spacing w:val="-5"/>
          <w:kern w:val="0"/>
          <w:sz w:val="32"/>
          <w:szCs w:val="32"/>
        </w:rPr>
        <w:t>年度本单位</w:t>
      </w:r>
      <w:r>
        <w:rPr>
          <w:rFonts w:hint="eastAsia" w:ascii="仿宋_GB2312" w:hAnsi="仿宋" w:eastAsia="仿宋_GB2312"/>
          <w:color w:val="000000"/>
          <w:spacing w:val="-5"/>
          <w:kern w:val="0"/>
          <w:sz w:val="32"/>
          <w:szCs w:val="32"/>
        </w:rPr>
        <w:t>“</w:t>
      </w:r>
      <w:r>
        <w:rPr>
          <w:rFonts w:hint="eastAsia" w:ascii="仿宋_GB2312" w:hAnsi="仿宋" w:eastAsia="仿宋_GB2312" w:cs="宋体"/>
          <w:color w:val="000000"/>
          <w:spacing w:val="-5"/>
          <w:kern w:val="0"/>
          <w:sz w:val="32"/>
          <w:szCs w:val="32"/>
        </w:rPr>
        <w:t>三公经费</w:t>
      </w:r>
      <w:r>
        <w:rPr>
          <w:rFonts w:hint="eastAsia" w:ascii="仿宋_GB2312" w:hAnsi="仿宋" w:eastAsia="仿宋_GB2312"/>
          <w:color w:val="000000"/>
          <w:spacing w:val="-5"/>
          <w:kern w:val="0"/>
          <w:sz w:val="32"/>
          <w:szCs w:val="32"/>
        </w:rPr>
        <w:t>”</w:t>
      </w:r>
      <w:r>
        <w:rPr>
          <w:rFonts w:hint="eastAsia" w:ascii="仿宋_GB2312" w:hAnsi="仿宋" w:eastAsia="仿宋_GB2312" w:cs="宋体"/>
          <w:color w:val="000000"/>
          <w:spacing w:val="-5"/>
          <w:kern w:val="0"/>
          <w:sz w:val="32"/>
          <w:szCs w:val="32"/>
        </w:rPr>
        <w:t>实际支出数为</w:t>
      </w:r>
      <w:r>
        <w:rPr>
          <w:rFonts w:ascii="仿宋_GB2312" w:hAnsi="仿宋" w:eastAsia="仿宋_GB2312"/>
          <w:color w:val="000000"/>
          <w:spacing w:val="-5"/>
          <w:kern w:val="0"/>
          <w:sz w:val="32"/>
          <w:szCs w:val="32"/>
        </w:rPr>
        <w:t>9.52</w:t>
      </w:r>
      <w:r>
        <w:rPr>
          <w:rFonts w:hint="eastAsia" w:ascii="仿宋_GB2312" w:hAnsi="仿宋" w:eastAsia="仿宋_GB2312" w:cs="宋体"/>
          <w:color w:val="000000"/>
          <w:spacing w:val="-5"/>
          <w:kern w:val="0"/>
          <w:sz w:val="32"/>
          <w:szCs w:val="32"/>
        </w:rPr>
        <w:t>万元，其中</w:t>
      </w:r>
      <w:r>
        <w:rPr>
          <w:rFonts w:ascii="仿宋_GB2312" w:hAnsi="仿宋" w:eastAsia="仿宋_GB2312" w:cs="宋体"/>
          <w:color w:val="000000"/>
          <w:spacing w:val="-5"/>
          <w:kern w:val="0"/>
          <w:sz w:val="32"/>
          <w:szCs w:val="32"/>
        </w:rPr>
        <w:t>:</w:t>
      </w:r>
      <w:r>
        <w:rPr>
          <w:rFonts w:hint="eastAsia" w:ascii="仿宋_GB2312" w:hAnsi="仿宋" w:eastAsia="仿宋_GB2312" w:cs="宋体"/>
          <w:color w:val="000000"/>
          <w:spacing w:val="-5"/>
          <w:kern w:val="0"/>
          <w:sz w:val="32"/>
          <w:szCs w:val="32"/>
        </w:rPr>
        <w:t>公务接待费</w:t>
      </w:r>
      <w:r>
        <w:rPr>
          <w:rFonts w:ascii="仿宋_GB2312" w:hAnsi="仿宋" w:eastAsia="仿宋_GB2312"/>
          <w:color w:val="000000"/>
          <w:spacing w:val="-5"/>
          <w:kern w:val="0"/>
          <w:sz w:val="32"/>
          <w:szCs w:val="32"/>
        </w:rPr>
        <w:t>1.52</w:t>
      </w:r>
      <w:r>
        <w:rPr>
          <w:rFonts w:hint="eastAsia" w:ascii="仿宋_GB2312" w:hAnsi="仿宋" w:eastAsia="仿宋_GB2312" w:cs="宋体"/>
          <w:color w:val="000000"/>
          <w:spacing w:val="-5"/>
          <w:kern w:val="0"/>
          <w:sz w:val="32"/>
          <w:szCs w:val="32"/>
        </w:rPr>
        <w:t>万元、公务用车运行维护费</w:t>
      </w:r>
      <w:r>
        <w:rPr>
          <w:rFonts w:ascii="仿宋_GB2312" w:hAnsi="仿宋" w:eastAsia="仿宋_GB2312"/>
          <w:color w:val="000000"/>
          <w:spacing w:val="-5"/>
          <w:kern w:val="0"/>
          <w:sz w:val="32"/>
          <w:szCs w:val="32"/>
        </w:rPr>
        <w:t>8</w:t>
      </w:r>
      <w:r>
        <w:rPr>
          <w:rFonts w:hint="eastAsia" w:ascii="仿宋_GB2312" w:hAnsi="仿宋" w:eastAsia="仿宋_GB2312" w:cs="宋体"/>
          <w:color w:val="000000"/>
          <w:spacing w:val="-5"/>
          <w:kern w:val="0"/>
          <w:sz w:val="32"/>
          <w:szCs w:val="32"/>
        </w:rPr>
        <w:t>万元，因公出国</w:t>
      </w:r>
      <w:r>
        <w:rPr>
          <w:rFonts w:ascii="仿宋_GB2312" w:hAnsi="仿宋" w:eastAsia="仿宋_GB2312" w:cs="宋体"/>
          <w:color w:val="000000"/>
          <w:spacing w:val="-5"/>
          <w:kern w:val="0"/>
          <w:sz w:val="32"/>
          <w:szCs w:val="32"/>
        </w:rPr>
        <w:t>(</w:t>
      </w:r>
      <w:r>
        <w:rPr>
          <w:rFonts w:hint="eastAsia" w:ascii="仿宋_GB2312" w:hAnsi="仿宋" w:eastAsia="仿宋_GB2312" w:cs="宋体"/>
          <w:color w:val="000000"/>
          <w:spacing w:val="-5"/>
          <w:kern w:val="0"/>
          <w:sz w:val="32"/>
          <w:szCs w:val="32"/>
        </w:rPr>
        <w:t>境</w:t>
      </w:r>
      <w:r>
        <w:rPr>
          <w:rFonts w:ascii="仿宋_GB2312" w:hAnsi="仿宋" w:eastAsia="仿宋_GB2312" w:cs="宋体"/>
          <w:color w:val="000000"/>
          <w:spacing w:val="-5"/>
          <w:kern w:val="0"/>
          <w:sz w:val="32"/>
          <w:szCs w:val="32"/>
        </w:rPr>
        <w:t>)</w:t>
      </w:r>
      <w:r>
        <w:rPr>
          <w:rFonts w:hint="eastAsia" w:ascii="仿宋_GB2312" w:hAnsi="仿宋" w:eastAsia="仿宋_GB2312" w:cs="宋体"/>
          <w:color w:val="000000"/>
          <w:spacing w:val="-5"/>
          <w:kern w:val="0"/>
          <w:sz w:val="32"/>
          <w:szCs w:val="32"/>
        </w:rPr>
        <w:t>费用</w:t>
      </w:r>
      <w:r>
        <w:rPr>
          <w:rFonts w:ascii="仿宋_GB2312" w:hAnsi="仿宋" w:eastAsia="仿宋_GB2312" w:cs="宋体"/>
          <w:color w:val="000000"/>
          <w:spacing w:val="-5"/>
          <w:kern w:val="0"/>
          <w:sz w:val="32"/>
          <w:szCs w:val="32"/>
        </w:rPr>
        <w:t>0.00</w:t>
      </w:r>
      <w:r>
        <w:rPr>
          <w:rFonts w:hint="eastAsia" w:ascii="仿宋_GB2312" w:hAnsi="仿宋" w:eastAsia="仿宋_GB2312" w:cs="宋体"/>
          <w:color w:val="000000"/>
          <w:spacing w:val="-5"/>
          <w:kern w:val="0"/>
          <w:sz w:val="32"/>
          <w:szCs w:val="32"/>
        </w:rPr>
        <w:t>元。</w:t>
      </w:r>
      <w:r>
        <w:rPr>
          <w:rFonts w:ascii="仿宋_GB2312" w:hAnsi="仿宋" w:eastAsia="仿宋_GB2312" w:cs="宋体"/>
          <w:color w:val="000000"/>
          <w:spacing w:val="-5"/>
          <w:kern w:val="0"/>
          <w:sz w:val="32"/>
          <w:szCs w:val="32"/>
        </w:rPr>
        <w:t>2019</w:t>
      </w:r>
      <w:r>
        <w:rPr>
          <w:rFonts w:hint="eastAsia" w:ascii="仿宋_GB2312" w:hAnsi="仿宋" w:eastAsia="仿宋_GB2312" w:cs="宋体"/>
          <w:color w:val="000000"/>
          <w:spacing w:val="-5"/>
          <w:kern w:val="0"/>
          <w:sz w:val="32"/>
          <w:szCs w:val="32"/>
        </w:rPr>
        <w:t>年</w:t>
      </w:r>
      <w:r>
        <w:rPr>
          <w:rFonts w:hint="eastAsia" w:ascii="仿宋_GB2312" w:hAnsi="仿宋" w:eastAsia="仿宋_GB2312"/>
          <w:color w:val="000000"/>
          <w:spacing w:val="-5"/>
          <w:kern w:val="0"/>
          <w:sz w:val="32"/>
          <w:szCs w:val="32"/>
        </w:rPr>
        <w:t>“</w:t>
      </w:r>
      <w:r>
        <w:rPr>
          <w:rFonts w:hint="eastAsia" w:ascii="仿宋_GB2312" w:hAnsi="仿宋" w:eastAsia="仿宋_GB2312" w:cs="宋体"/>
          <w:color w:val="000000"/>
          <w:spacing w:val="-5"/>
          <w:kern w:val="0"/>
          <w:sz w:val="32"/>
          <w:szCs w:val="32"/>
        </w:rPr>
        <w:t>三公经费</w:t>
      </w:r>
      <w:r>
        <w:rPr>
          <w:rFonts w:hint="eastAsia" w:ascii="仿宋_GB2312" w:hAnsi="仿宋" w:eastAsia="仿宋_GB2312"/>
          <w:color w:val="000000"/>
          <w:spacing w:val="-5"/>
          <w:kern w:val="0"/>
          <w:sz w:val="32"/>
          <w:szCs w:val="32"/>
        </w:rPr>
        <w:t>”</w:t>
      </w:r>
      <w:r>
        <w:rPr>
          <w:rFonts w:hint="eastAsia" w:ascii="仿宋_GB2312" w:hAnsi="仿宋" w:eastAsia="仿宋_GB2312" w:cs="宋体"/>
          <w:color w:val="000000"/>
          <w:spacing w:val="-5"/>
          <w:kern w:val="0"/>
          <w:sz w:val="32"/>
          <w:szCs w:val="32"/>
        </w:rPr>
        <w:t>年初预算数为</w:t>
      </w:r>
      <w:r>
        <w:rPr>
          <w:rFonts w:ascii="仿宋_GB2312" w:hAnsi="仿宋" w:eastAsia="仿宋_GB2312"/>
          <w:color w:val="000000"/>
          <w:spacing w:val="-5"/>
          <w:kern w:val="0"/>
          <w:sz w:val="32"/>
          <w:szCs w:val="32"/>
        </w:rPr>
        <w:t>9.6</w:t>
      </w:r>
      <w:r>
        <w:rPr>
          <w:rFonts w:hint="eastAsia" w:ascii="仿宋_GB2312" w:hAnsi="仿宋" w:eastAsia="仿宋_GB2312" w:cs="宋体"/>
          <w:color w:val="000000"/>
          <w:spacing w:val="-5"/>
          <w:kern w:val="0"/>
          <w:sz w:val="32"/>
          <w:szCs w:val="32"/>
        </w:rPr>
        <w:t>万元。</w:t>
      </w:r>
    </w:p>
    <w:p>
      <w:pPr>
        <w:widowControl/>
        <w:shd w:val="clear" w:color="auto" w:fill="FFFFFF"/>
        <w:spacing w:line="600" w:lineRule="atLeast"/>
        <w:ind w:firstLine="640"/>
        <w:jc w:val="left"/>
        <w:rPr>
          <w:rFonts w:ascii="仿宋_GB2312" w:hAnsi="仿宋" w:eastAsia="仿宋_GB2312"/>
          <w:color w:val="000000"/>
          <w:spacing w:val="-5"/>
          <w:kern w:val="0"/>
          <w:sz w:val="32"/>
          <w:szCs w:val="32"/>
        </w:rPr>
      </w:pPr>
      <w:r>
        <w:rPr>
          <w:rFonts w:hint="eastAsia" w:ascii="仿宋_GB2312" w:hAnsi="仿宋" w:eastAsia="仿宋_GB2312" w:cs="宋体"/>
          <w:color w:val="000000"/>
          <w:spacing w:val="-5"/>
          <w:kern w:val="0"/>
          <w:sz w:val="32"/>
          <w:szCs w:val="32"/>
        </w:rPr>
        <w:t>根据三公经费</w:t>
      </w:r>
      <w:r>
        <w:rPr>
          <w:rFonts w:hint="eastAsia" w:ascii="仿宋_GB2312" w:hAnsi="仿宋" w:eastAsia="仿宋_GB2312"/>
          <w:color w:val="000000"/>
          <w:spacing w:val="-5"/>
          <w:kern w:val="0"/>
          <w:sz w:val="32"/>
          <w:szCs w:val="32"/>
        </w:rPr>
        <w:t>”</w:t>
      </w:r>
      <w:r>
        <w:rPr>
          <w:rFonts w:hint="eastAsia" w:ascii="仿宋_GB2312" w:hAnsi="仿宋" w:eastAsia="仿宋_GB2312" w:cs="宋体"/>
          <w:color w:val="000000"/>
          <w:spacing w:val="-5"/>
          <w:kern w:val="0"/>
          <w:sz w:val="32"/>
          <w:szCs w:val="32"/>
        </w:rPr>
        <w:t>控制率＝（</w:t>
      </w:r>
      <w:r>
        <w:rPr>
          <w:rFonts w:hint="eastAsia" w:ascii="仿宋_GB2312" w:hAnsi="仿宋" w:eastAsia="仿宋_GB2312"/>
          <w:color w:val="000000"/>
          <w:spacing w:val="-5"/>
          <w:kern w:val="0"/>
          <w:sz w:val="32"/>
          <w:szCs w:val="32"/>
        </w:rPr>
        <w:t>“</w:t>
      </w:r>
      <w:r>
        <w:rPr>
          <w:rFonts w:hint="eastAsia" w:ascii="仿宋_GB2312" w:hAnsi="仿宋" w:eastAsia="仿宋_GB2312" w:cs="宋体"/>
          <w:color w:val="000000"/>
          <w:spacing w:val="-5"/>
          <w:kern w:val="0"/>
          <w:sz w:val="32"/>
          <w:szCs w:val="32"/>
        </w:rPr>
        <w:t>三公经费</w:t>
      </w:r>
      <w:r>
        <w:rPr>
          <w:rFonts w:hint="eastAsia" w:ascii="仿宋_GB2312" w:hAnsi="仿宋" w:eastAsia="仿宋_GB2312"/>
          <w:color w:val="000000"/>
          <w:spacing w:val="-5"/>
          <w:kern w:val="0"/>
          <w:sz w:val="32"/>
          <w:szCs w:val="32"/>
        </w:rPr>
        <w:t>”</w:t>
      </w:r>
      <w:r>
        <w:rPr>
          <w:rFonts w:hint="eastAsia" w:ascii="仿宋_GB2312" w:hAnsi="仿宋" w:eastAsia="仿宋_GB2312" w:cs="宋体"/>
          <w:color w:val="000000"/>
          <w:spacing w:val="-5"/>
          <w:kern w:val="0"/>
          <w:sz w:val="32"/>
          <w:szCs w:val="32"/>
        </w:rPr>
        <w:t>实际支出数</w:t>
      </w:r>
      <w:r>
        <w:rPr>
          <w:rFonts w:hint="eastAsia" w:ascii="仿宋_GB2312" w:hAnsi="仿宋" w:eastAsia="仿宋_GB2312"/>
          <w:color w:val="000000"/>
          <w:spacing w:val="-5"/>
          <w:kern w:val="0"/>
          <w:sz w:val="32"/>
          <w:szCs w:val="32"/>
        </w:rPr>
        <w:t>÷“</w:t>
      </w:r>
      <w:r>
        <w:rPr>
          <w:rFonts w:hint="eastAsia" w:ascii="仿宋_GB2312" w:hAnsi="仿宋" w:eastAsia="仿宋_GB2312" w:cs="宋体"/>
          <w:color w:val="000000"/>
          <w:spacing w:val="-5"/>
          <w:kern w:val="0"/>
          <w:sz w:val="32"/>
          <w:szCs w:val="32"/>
        </w:rPr>
        <w:t>三公经费</w:t>
      </w:r>
      <w:r>
        <w:rPr>
          <w:rFonts w:hint="eastAsia" w:ascii="仿宋_GB2312" w:hAnsi="仿宋" w:eastAsia="仿宋_GB2312"/>
          <w:color w:val="000000"/>
          <w:spacing w:val="-5"/>
          <w:kern w:val="0"/>
          <w:sz w:val="32"/>
          <w:szCs w:val="32"/>
        </w:rPr>
        <w:t>”</w:t>
      </w:r>
      <w:r>
        <w:rPr>
          <w:rFonts w:hint="eastAsia" w:ascii="仿宋_GB2312" w:hAnsi="仿宋" w:eastAsia="仿宋_GB2312" w:cs="宋体"/>
          <w:color w:val="000000"/>
          <w:spacing w:val="-5"/>
          <w:kern w:val="0"/>
          <w:sz w:val="32"/>
          <w:szCs w:val="32"/>
        </w:rPr>
        <w:t>预算安排数）</w:t>
      </w:r>
      <w:r>
        <w:rPr>
          <w:rFonts w:hint="eastAsia" w:ascii="仿宋_GB2312" w:hAnsi="仿宋" w:eastAsia="仿宋_GB2312"/>
          <w:color w:val="000000"/>
          <w:spacing w:val="-5"/>
          <w:kern w:val="0"/>
          <w:sz w:val="32"/>
          <w:szCs w:val="32"/>
        </w:rPr>
        <w:t>×</w:t>
      </w:r>
      <w:r>
        <w:rPr>
          <w:rFonts w:ascii="仿宋_GB2312" w:hAnsi="仿宋" w:eastAsia="仿宋_GB2312"/>
          <w:color w:val="000000"/>
          <w:spacing w:val="-5"/>
          <w:kern w:val="0"/>
          <w:sz w:val="32"/>
          <w:szCs w:val="32"/>
        </w:rPr>
        <w:t>100%</w:t>
      </w:r>
    </w:p>
    <w:p>
      <w:pPr>
        <w:widowControl/>
        <w:shd w:val="clear" w:color="auto" w:fill="FFFFFF"/>
        <w:spacing w:line="600" w:lineRule="atLeast"/>
        <w:ind w:firstLine="640"/>
        <w:jc w:val="left"/>
        <w:rPr>
          <w:rFonts w:ascii="仿宋_GB2312" w:hAnsi="仿宋" w:eastAsia="仿宋_GB2312" w:cs="宋体"/>
          <w:color w:val="000000"/>
          <w:kern w:val="0"/>
          <w:sz w:val="32"/>
          <w:szCs w:val="32"/>
        </w:rPr>
      </w:pPr>
      <w:r>
        <w:rPr>
          <w:rFonts w:hint="eastAsia" w:ascii="仿宋_GB2312" w:hAnsi="仿宋" w:eastAsia="仿宋_GB2312"/>
          <w:color w:val="000000"/>
          <w:spacing w:val="-5"/>
          <w:kern w:val="0"/>
          <w:sz w:val="32"/>
          <w:szCs w:val="32"/>
        </w:rPr>
        <w:t>故</w:t>
      </w:r>
      <w:r>
        <w:rPr>
          <w:rFonts w:hint="eastAsia" w:ascii="仿宋_GB2312" w:hAnsi="仿宋" w:eastAsia="仿宋_GB2312" w:cs="宋体"/>
          <w:color w:val="000000"/>
          <w:spacing w:val="-5"/>
          <w:kern w:val="0"/>
          <w:sz w:val="32"/>
          <w:szCs w:val="32"/>
        </w:rPr>
        <w:t>＝</w:t>
      </w:r>
      <w:r>
        <w:rPr>
          <w:rFonts w:ascii="仿宋_GB2312" w:hAnsi="仿宋" w:eastAsia="仿宋_GB2312" w:cs="宋体"/>
          <w:color w:val="000000"/>
          <w:spacing w:val="-5"/>
          <w:kern w:val="0"/>
          <w:sz w:val="32"/>
          <w:szCs w:val="32"/>
        </w:rPr>
        <w:t>(9.52</w:t>
      </w:r>
      <w:r>
        <w:rPr>
          <w:rFonts w:hint="eastAsia" w:ascii="仿宋_GB2312" w:hAnsi="仿宋" w:eastAsia="仿宋_GB2312"/>
          <w:color w:val="000000"/>
          <w:spacing w:val="-5"/>
          <w:kern w:val="0"/>
          <w:sz w:val="32"/>
          <w:szCs w:val="32"/>
        </w:rPr>
        <w:t>÷</w:t>
      </w:r>
      <w:r>
        <w:rPr>
          <w:rFonts w:ascii="仿宋_GB2312" w:hAnsi="仿宋" w:eastAsia="仿宋_GB2312"/>
          <w:color w:val="000000"/>
          <w:spacing w:val="-5"/>
          <w:kern w:val="0"/>
          <w:sz w:val="32"/>
          <w:szCs w:val="32"/>
        </w:rPr>
        <w:t>9.6</w:t>
      </w:r>
      <w:r>
        <w:rPr>
          <w:rFonts w:ascii="仿宋_GB2312" w:hAnsi="仿宋" w:eastAsia="仿宋_GB2312" w:cs="宋体"/>
          <w:color w:val="000000"/>
          <w:spacing w:val="-5"/>
          <w:kern w:val="0"/>
          <w:sz w:val="32"/>
          <w:szCs w:val="32"/>
        </w:rPr>
        <w:t>)</w:t>
      </w:r>
      <w:r>
        <w:rPr>
          <w:rFonts w:ascii="仿宋_GB2312" w:hAnsi="仿宋" w:eastAsia="仿宋_GB2312"/>
          <w:color w:val="000000"/>
          <w:spacing w:val="-5"/>
          <w:kern w:val="0"/>
          <w:sz w:val="32"/>
          <w:szCs w:val="32"/>
        </w:rPr>
        <w:t xml:space="preserve"> </w:t>
      </w:r>
      <w:r>
        <w:rPr>
          <w:rFonts w:hint="eastAsia" w:ascii="仿宋_GB2312" w:hAnsi="仿宋" w:eastAsia="仿宋_GB2312"/>
          <w:color w:val="000000"/>
          <w:spacing w:val="-5"/>
          <w:kern w:val="0"/>
          <w:sz w:val="32"/>
          <w:szCs w:val="32"/>
        </w:rPr>
        <w:t>×</w:t>
      </w:r>
      <w:r>
        <w:rPr>
          <w:rFonts w:ascii="仿宋_GB2312" w:hAnsi="仿宋" w:eastAsia="仿宋_GB2312"/>
          <w:color w:val="000000"/>
          <w:spacing w:val="-5"/>
          <w:kern w:val="0"/>
          <w:sz w:val="32"/>
          <w:szCs w:val="32"/>
        </w:rPr>
        <w:t>100%=99.16%&lt;100%</w:t>
      </w:r>
      <w:r>
        <w:rPr>
          <w:rFonts w:hint="eastAsia" w:ascii="仿宋_GB2312" w:hAnsi="仿宋" w:eastAsia="仿宋_GB2312" w:cs="宋体"/>
          <w:color w:val="000000"/>
          <w:spacing w:val="-5"/>
          <w:kern w:val="0"/>
          <w:sz w:val="32"/>
          <w:szCs w:val="32"/>
        </w:rPr>
        <w:t>，根据评分标准，本单位该项指标得分</w:t>
      </w:r>
      <w:r>
        <w:rPr>
          <w:rFonts w:ascii="仿宋_GB2312" w:hAnsi="仿宋" w:eastAsia="仿宋_GB2312"/>
          <w:color w:val="000000"/>
          <w:spacing w:val="-5"/>
          <w:kern w:val="0"/>
          <w:sz w:val="32"/>
          <w:szCs w:val="32"/>
        </w:rPr>
        <w:t>8</w:t>
      </w:r>
      <w:r>
        <w:rPr>
          <w:rFonts w:hint="eastAsia" w:ascii="仿宋_GB2312" w:hAnsi="仿宋" w:eastAsia="仿宋_GB2312" w:cs="宋体"/>
          <w:color w:val="000000"/>
          <w:spacing w:val="-5"/>
          <w:kern w:val="0"/>
          <w:sz w:val="32"/>
          <w:szCs w:val="32"/>
        </w:rPr>
        <w:t>分。</w:t>
      </w:r>
    </w:p>
    <w:p>
      <w:pPr>
        <w:widowControl/>
        <w:shd w:val="clear" w:color="auto" w:fill="FFFFFF"/>
        <w:spacing w:line="600" w:lineRule="atLeast"/>
        <w:ind w:firstLine="64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③政府采购执行率（</w:t>
      </w:r>
      <w:r>
        <w:rPr>
          <w:rFonts w:ascii="仿宋_GB2312" w:hAnsi="仿宋" w:eastAsia="仿宋_GB2312"/>
          <w:color w:val="000000"/>
          <w:kern w:val="0"/>
          <w:sz w:val="32"/>
          <w:szCs w:val="32"/>
        </w:rPr>
        <w:t>6</w:t>
      </w:r>
      <w:r>
        <w:rPr>
          <w:rFonts w:hint="eastAsia" w:ascii="仿宋_GB2312" w:hAnsi="仿宋" w:eastAsia="仿宋_GB2312" w:cs="宋体"/>
          <w:color w:val="000000"/>
          <w:kern w:val="0"/>
          <w:sz w:val="32"/>
          <w:szCs w:val="32"/>
        </w:rPr>
        <w:t>分）</w:t>
      </w:r>
    </w:p>
    <w:p>
      <w:pPr>
        <w:widowControl/>
        <w:shd w:val="clear" w:color="auto" w:fill="FFFFFF"/>
        <w:spacing w:line="600" w:lineRule="atLeast"/>
        <w:ind w:firstLine="640"/>
        <w:jc w:val="left"/>
        <w:rPr>
          <w:rFonts w:ascii="仿宋_GB2312" w:hAnsi="仿宋" w:eastAsia="仿宋_GB2312" w:cs="宋体"/>
          <w:color w:val="000000"/>
          <w:kern w:val="0"/>
          <w:sz w:val="32"/>
          <w:szCs w:val="32"/>
        </w:rPr>
      </w:pPr>
      <w:r>
        <w:rPr>
          <w:rFonts w:ascii="仿宋_GB2312" w:hAnsi="仿宋" w:eastAsia="仿宋_GB2312"/>
          <w:color w:val="000000"/>
          <w:kern w:val="0"/>
          <w:sz w:val="32"/>
          <w:szCs w:val="32"/>
        </w:rPr>
        <w:t>2019</w:t>
      </w:r>
      <w:r>
        <w:rPr>
          <w:rFonts w:hint="eastAsia" w:ascii="仿宋_GB2312" w:hAnsi="仿宋" w:eastAsia="仿宋_GB2312" w:cs="宋体"/>
          <w:color w:val="000000"/>
          <w:kern w:val="0"/>
          <w:sz w:val="32"/>
          <w:szCs w:val="32"/>
        </w:rPr>
        <w:t>年度本单位没有政府采购预算。根据评分标准，本单位该项指标得满分</w:t>
      </w:r>
      <w:r>
        <w:rPr>
          <w:rFonts w:ascii="仿宋_GB2312" w:hAnsi="仿宋" w:eastAsia="仿宋_GB2312"/>
          <w:color w:val="000000"/>
          <w:kern w:val="0"/>
          <w:sz w:val="32"/>
          <w:szCs w:val="32"/>
        </w:rPr>
        <w:t>6</w:t>
      </w:r>
      <w:r>
        <w:rPr>
          <w:rFonts w:hint="eastAsia" w:ascii="仿宋_GB2312" w:hAnsi="仿宋" w:eastAsia="仿宋_GB2312" w:cs="宋体"/>
          <w:color w:val="000000"/>
          <w:kern w:val="0"/>
          <w:sz w:val="32"/>
          <w:szCs w:val="32"/>
        </w:rPr>
        <w:t>分。</w:t>
      </w:r>
    </w:p>
    <w:p>
      <w:pPr>
        <w:widowControl/>
        <w:shd w:val="clear" w:color="auto" w:fill="FFFFFF"/>
        <w:spacing w:line="600" w:lineRule="atLeast"/>
        <w:ind w:firstLine="64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④管理制度健全性（</w:t>
      </w:r>
      <w:r>
        <w:rPr>
          <w:rFonts w:ascii="仿宋_GB2312" w:hAnsi="仿宋" w:eastAsia="仿宋_GB2312"/>
          <w:color w:val="000000"/>
          <w:kern w:val="0"/>
          <w:sz w:val="32"/>
          <w:szCs w:val="32"/>
        </w:rPr>
        <w:t>8</w:t>
      </w:r>
      <w:r>
        <w:rPr>
          <w:rFonts w:hint="eastAsia" w:ascii="仿宋_GB2312" w:hAnsi="仿宋" w:eastAsia="仿宋_GB2312" w:cs="宋体"/>
          <w:color w:val="000000"/>
          <w:kern w:val="0"/>
          <w:sz w:val="32"/>
          <w:szCs w:val="32"/>
        </w:rPr>
        <w:t>分）</w:t>
      </w:r>
    </w:p>
    <w:p>
      <w:pPr>
        <w:widowControl/>
        <w:shd w:val="clear" w:color="auto" w:fill="FFFFFF"/>
        <w:spacing w:line="600" w:lineRule="atLeast"/>
        <w:ind w:firstLine="64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本单位建立了各项财务管理制度，一系列的制度措施，使得部门运行有效、工作流程有序、廉洁清明。同时保障部门工作透明，有效率。</w:t>
      </w:r>
    </w:p>
    <w:p>
      <w:pPr>
        <w:widowControl/>
        <w:shd w:val="clear" w:color="auto" w:fill="FFFFFF"/>
        <w:spacing w:line="600" w:lineRule="atLeast"/>
        <w:ind w:firstLine="64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根据管理制度健全性评价标准</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有内部财务管理制度、会计核算制度等管理制度，</w:t>
      </w:r>
      <w:r>
        <w:rPr>
          <w:rFonts w:ascii="仿宋_GB2312" w:hAnsi="仿宋" w:eastAsia="仿宋_GB2312" w:cs="宋体"/>
          <w:color w:val="000000"/>
          <w:kern w:val="0"/>
          <w:sz w:val="32"/>
          <w:szCs w:val="32"/>
        </w:rPr>
        <w:t>2</w:t>
      </w:r>
      <w:r>
        <w:rPr>
          <w:rFonts w:hint="eastAsia" w:ascii="仿宋_GB2312" w:hAnsi="仿宋" w:eastAsia="仿宋_GB2312" w:cs="宋体"/>
          <w:color w:val="000000"/>
          <w:kern w:val="0"/>
          <w:sz w:val="32"/>
          <w:szCs w:val="32"/>
        </w:rPr>
        <w:t>分。有本部门厉行节约制度，</w:t>
      </w:r>
      <w:r>
        <w:rPr>
          <w:rFonts w:ascii="仿宋_GB2312" w:hAnsi="仿宋" w:eastAsia="仿宋_GB2312" w:cs="宋体"/>
          <w:color w:val="000000"/>
          <w:kern w:val="0"/>
          <w:sz w:val="32"/>
          <w:szCs w:val="32"/>
        </w:rPr>
        <w:t>2</w:t>
      </w:r>
      <w:r>
        <w:rPr>
          <w:rFonts w:hint="eastAsia" w:ascii="仿宋_GB2312" w:hAnsi="仿宋" w:eastAsia="仿宋_GB2312" w:cs="宋体"/>
          <w:color w:val="000000"/>
          <w:kern w:val="0"/>
          <w:sz w:val="32"/>
          <w:szCs w:val="32"/>
        </w:rPr>
        <w:t>分。相关管理制度合法、合规、完整，</w:t>
      </w:r>
      <w:r>
        <w:rPr>
          <w:rFonts w:ascii="仿宋_GB2312" w:hAnsi="仿宋" w:eastAsia="仿宋_GB2312" w:cs="宋体"/>
          <w:color w:val="000000"/>
          <w:kern w:val="0"/>
          <w:sz w:val="32"/>
          <w:szCs w:val="32"/>
        </w:rPr>
        <w:t>2</w:t>
      </w:r>
      <w:r>
        <w:rPr>
          <w:rFonts w:hint="eastAsia" w:ascii="仿宋_GB2312" w:hAnsi="仿宋" w:eastAsia="仿宋_GB2312" w:cs="宋体"/>
          <w:color w:val="000000"/>
          <w:kern w:val="0"/>
          <w:sz w:val="32"/>
          <w:szCs w:val="32"/>
        </w:rPr>
        <w:t>分。相关制度得到有效的执行，</w:t>
      </w:r>
      <w:r>
        <w:rPr>
          <w:rFonts w:ascii="仿宋_GB2312" w:hAnsi="仿宋" w:eastAsia="仿宋_GB2312" w:cs="宋体"/>
          <w:color w:val="000000"/>
          <w:kern w:val="0"/>
          <w:sz w:val="32"/>
          <w:szCs w:val="32"/>
        </w:rPr>
        <w:t>2</w:t>
      </w:r>
      <w:r>
        <w:rPr>
          <w:rFonts w:hint="eastAsia" w:ascii="仿宋_GB2312" w:hAnsi="仿宋" w:eastAsia="仿宋_GB2312" w:cs="宋体"/>
          <w:color w:val="000000"/>
          <w:kern w:val="0"/>
          <w:sz w:val="32"/>
          <w:szCs w:val="32"/>
        </w:rPr>
        <w:t>分。保靖县森林公安局相关管理制度健全且相关制度得到有效的执行，本单位该项指标得</w:t>
      </w:r>
      <w:r>
        <w:rPr>
          <w:rFonts w:ascii="仿宋_GB2312" w:hAnsi="仿宋" w:eastAsia="仿宋_GB2312"/>
          <w:color w:val="000000"/>
          <w:kern w:val="0"/>
          <w:sz w:val="32"/>
          <w:szCs w:val="32"/>
        </w:rPr>
        <w:t>8</w:t>
      </w:r>
      <w:r>
        <w:rPr>
          <w:rFonts w:hint="eastAsia" w:ascii="仿宋_GB2312" w:hAnsi="仿宋" w:eastAsia="仿宋_GB2312" w:cs="宋体"/>
          <w:color w:val="000000"/>
          <w:kern w:val="0"/>
          <w:sz w:val="32"/>
          <w:szCs w:val="32"/>
        </w:rPr>
        <w:t>分。</w:t>
      </w:r>
    </w:p>
    <w:p>
      <w:pPr>
        <w:widowControl/>
        <w:shd w:val="clear" w:color="auto" w:fill="FFFFFF"/>
        <w:spacing w:line="600" w:lineRule="atLeast"/>
        <w:ind w:firstLine="64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⑤资金使用合规性（</w:t>
      </w:r>
      <w:r>
        <w:rPr>
          <w:rFonts w:ascii="仿宋_GB2312" w:hAnsi="仿宋" w:eastAsia="仿宋_GB2312"/>
          <w:color w:val="000000"/>
          <w:kern w:val="0"/>
          <w:sz w:val="32"/>
          <w:szCs w:val="32"/>
        </w:rPr>
        <w:t>6</w:t>
      </w:r>
      <w:r>
        <w:rPr>
          <w:rFonts w:hint="eastAsia" w:ascii="仿宋_GB2312" w:hAnsi="仿宋" w:eastAsia="仿宋_GB2312" w:cs="宋体"/>
          <w:color w:val="000000"/>
          <w:kern w:val="0"/>
          <w:sz w:val="32"/>
          <w:szCs w:val="32"/>
        </w:rPr>
        <w:t>分）</w:t>
      </w:r>
    </w:p>
    <w:p>
      <w:pPr>
        <w:widowControl/>
        <w:shd w:val="clear" w:color="auto" w:fill="FFFFFF"/>
        <w:spacing w:line="600" w:lineRule="atLeast"/>
        <w:ind w:firstLine="64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本单位支出大部分符合国家财经法规和财务管理制度规定以及有关专项资金管理办法的规定，资金的拨付有完整的审批过程和手续，项目支出按规定经过评估论证，支出基本符合部门预算批复的用途，资金使用无截留、挤占、挪用、虚列支出等情况，根据评分标准，本单位该项指标得分</w:t>
      </w:r>
      <w:r>
        <w:rPr>
          <w:rFonts w:ascii="仿宋_GB2312" w:hAnsi="仿宋" w:eastAsia="仿宋_GB2312"/>
          <w:color w:val="000000"/>
          <w:kern w:val="0"/>
          <w:sz w:val="32"/>
          <w:szCs w:val="32"/>
        </w:rPr>
        <w:t>6</w:t>
      </w:r>
      <w:r>
        <w:rPr>
          <w:rFonts w:hint="eastAsia" w:ascii="仿宋_GB2312" w:hAnsi="仿宋" w:eastAsia="仿宋_GB2312" w:cs="宋体"/>
          <w:color w:val="000000"/>
          <w:kern w:val="0"/>
          <w:sz w:val="32"/>
          <w:szCs w:val="32"/>
        </w:rPr>
        <w:t>分。</w:t>
      </w:r>
    </w:p>
    <w:p>
      <w:pPr>
        <w:widowControl/>
        <w:shd w:val="clear" w:color="auto" w:fill="FFFFFF"/>
        <w:spacing w:line="600" w:lineRule="atLeast"/>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⑥预决算信息公开性（</w:t>
      </w:r>
      <w:r>
        <w:rPr>
          <w:rFonts w:ascii="仿宋_GB2312" w:hAnsi="宋体" w:eastAsia="仿宋_GB2312"/>
          <w:color w:val="000000"/>
          <w:kern w:val="0"/>
          <w:sz w:val="32"/>
          <w:szCs w:val="32"/>
        </w:rPr>
        <w:t>5</w:t>
      </w:r>
      <w:r>
        <w:rPr>
          <w:rFonts w:hint="eastAsia" w:ascii="仿宋_GB2312" w:hAnsi="宋体" w:eastAsia="仿宋_GB2312" w:cs="宋体"/>
          <w:color w:val="000000"/>
          <w:kern w:val="0"/>
          <w:sz w:val="32"/>
          <w:szCs w:val="32"/>
        </w:rPr>
        <w:t>分）</w:t>
      </w:r>
    </w:p>
    <w:p>
      <w:pPr>
        <w:widowControl/>
        <w:shd w:val="clear" w:color="auto" w:fill="FFFFFF"/>
        <w:spacing w:line="600" w:lineRule="atLeast"/>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本单位</w:t>
      </w:r>
      <w:r>
        <w:rPr>
          <w:rFonts w:ascii="仿宋_GB2312" w:hAnsi="宋体" w:eastAsia="仿宋_GB2312"/>
          <w:color w:val="000000"/>
          <w:kern w:val="0"/>
          <w:sz w:val="32"/>
          <w:szCs w:val="32"/>
        </w:rPr>
        <w:t>2019</w:t>
      </w:r>
      <w:r>
        <w:rPr>
          <w:rFonts w:hint="eastAsia" w:ascii="仿宋_GB2312" w:hAnsi="宋体" w:eastAsia="仿宋_GB2312" w:cs="宋体"/>
          <w:color w:val="000000"/>
          <w:kern w:val="0"/>
          <w:sz w:val="32"/>
          <w:szCs w:val="32"/>
        </w:rPr>
        <w:t>年度预决算信息、“三公经费”等会计信息资料已按规定内容公开预决算信息，财政已按规定时限公开预决算信息，本单位基础数据信息和会计信息资料真实、完整，基础数据信息和汇集信息资料准确，在保靖县人民政府网站进行了公开。根据评分标准，本单位该项指标得</w:t>
      </w:r>
      <w:r>
        <w:rPr>
          <w:rFonts w:ascii="仿宋_GB2312" w:hAnsi="宋体" w:eastAsia="仿宋_GB2312"/>
          <w:color w:val="000000"/>
          <w:kern w:val="0"/>
          <w:sz w:val="32"/>
          <w:szCs w:val="32"/>
        </w:rPr>
        <w:t>5</w:t>
      </w:r>
      <w:r>
        <w:rPr>
          <w:rFonts w:hint="eastAsia" w:ascii="仿宋_GB2312" w:hAnsi="宋体" w:eastAsia="仿宋_GB2312" w:cs="宋体"/>
          <w:color w:val="000000"/>
          <w:kern w:val="0"/>
          <w:sz w:val="32"/>
          <w:szCs w:val="32"/>
        </w:rPr>
        <w:t>分。</w:t>
      </w:r>
    </w:p>
    <w:p>
      <w:pPr>
        <w:widowControl/>
        <w:shd w:val="clear" w:color="auto" w:fill="FFFFFF"/>
        <w:spacing w:line="600" w:lineRule="atLeast"/>
        <w:ind w:firstLine="643"/>
        <w:jc w:val="left"/>
        <w:rPr>
          <w:rFonts w:ascii="仿宋" w:hAnsi="仿宋" w:eastAsia="仿宋" w:cs="宋体"/>
          <w:color w:val="000000"/>
          <w:kern w:val="0"/>
          <w:sz w:val="32"/>
          <w:szCs w:val="32"/>
        </w:rPr>
      </w:pPr>
      <w:bookmarkStart w:id="19" w:name="_Toc21186"/>
      <w:r>
        <w:rPr>
          <w:rFonts w:ascii="仿宋" w:hAnsi="仿宋" w:eastAsia="仿宋"/>
          <w:b/>
          <w:bCs/>
          <w:color w:val="434343"/>
          <w:kern w:val="0"/>
          <w:sz w:val="32"/>
          <w:szCs w:val="32"/>
        </w:rPr>
        <w:t>3</w:t>
      </w:r>
      <w:bookmarkEnd w:id="19"/>
      <w:r>
        <w:rPr>
          <w:rFonts w:hint="eastAsia" w:ascii="仿宋" w:hAnsi="仿宋" w:eastAsia="仿宋" w:cs="宋体"/>
          <w:b/>
          <w:bCs/>
          <w:color w:val="000000"/>
          <w:kern w:val="0"/>
          <w:sz w:val="32"/>
          <w:szCs w:val="32"/>
        </w:rPr>
        <w:t>、产出及效率</w:t>
      </w:r>
    </w:p>
    <w:p>
      <w:pPr>
        <w:widowControl/>
        <w:shd w:val="clear" w:color="auto" w:fill="FFFFFF"/>
        <w:spacing w:line="600" w:lineRule="atLeast"/>
        <w:ind w:firstLine="640"/>
        <w:jc w:val="left"/>
        <w:rPr>
          <w:rFonts w:ascii="仿宋" w:hAnsi="仿宋" w:eastAsia="仿宋" w:cs="宋体"/>
          <w:b/>
          <w:color w:val="000000"/>
          <w:kern w:val="0"/>
          <w:sz w:val="32"/>
          <w:szCs w:val="32"/>
        </w:rPr>
      </w:pPr>
      <w:bookmarkStart w:id="20" w:name="_Toc14385"/>
      <w:r>
        <w:rPr>
          <w:rFonts w:hint="eastAsia" w:ascii="仿宋" w:hAnsi="仿宋" w:eastAsia="仿宋" w:cs="宋体"/>
          <w:b/>
          <w:color w:val="434343"/>
          <w:kern w:val="0"/>
          <w:sz w:val="32"/>
          <w:szCs w:val="32"/>
        </w:rPr>
        <w:t>（</w:t>
      </w:r>
      <w:bookmarkEnd w:id="20"/>
      <w:r>
        <w:rPr>
          <w:rFonts w:ascii="仿宋" w:hAnsi="仿宋" w:eastAsia="仿宋"/>
          <w:b/>
          <w:color w:val="000000"/>
          <w:kern w:val="0"/>
          <w:sz w:val="32"/>
          <w:szCs w:val="32"/>
        </w:rPr>
        <w:t>1</w:t>
      </w:r>
      <w:r>
        <w:rPr>
          <w:rFonts w:hint="eastAsia" w:ascii="仿宋" w:hAnsi="仿宋" w:eastAsia="仿宋" w:cs="宋体"/>
          <w:b/>
          <w:color w:val="000000"/>
          <w:kern w:val="0"/>
          <w:sz w:val="32"/>
          <w:szCs w:val="32"/>
        </w:rPr>
        <w:t>）职责履行（</w:t>
      </w:r>
      <w:r>
        <w:rPr>
          <w:rFonts w:ascii="仿宋" w:hAnsi="仿宋" w:eastAsia="仿宋" w:cs="宋体"/>
          <w:b/>
          <w:color w:val="000000"/>
          <w:kern w:val="0"/>
          <w:sz w:val="32"/>
          <w:szCs w:val="32"/>
        </w:rPr>
        <w:t>8</w:t>
      </w:r>
      <w:r>
        <w:rPr>
          <w:rFonts w:hint="eastAsia" w:ascii="仿宋" w:hAnsi="仿宋" w:eastAsia="仿宋" w:cs="宋体"/>
          <w:b/>
          <w:color w:val="000000"/>
          <w:kern w:val="0"/>
          <w:sz w:val="32"/>
          <w:szCs w:val="32"/>
        </w:rPr>
        <w:t>分）</w:t>
      </w:r>
    </w:p>
    <w:p>
      <w:pPr>
        <w:widowControl/>
        <w:shd w:val="clear" w:color="auto" w:fill="FFFFFF"/>
        <w:spacing w:line="620" w:lineRule="atLeast"/>
        <w:ind w:firstLine="57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重点工作实际完成率（</w:t>
      </w:r>
      <w:r>
        <w:rPr>
          <w:rFonts w:ascii="仿宋_GB2312" w:hAnsi="仿宋" w:eastAsia="仿宋_GB2312"/>
          <w:color w:val="000000"/>
          <w:kern w:val="0"/>
          <w:sz w:val="32"/>
          <w:szCs w:val="32"/>
        </w:rPr>
        <w:t>8</w:t>
      </w:r>
      <w:r>
        <w:rPr>
          <w:rFonts w:hint="eastAsia" w:ascii="仿宋_GB2312" w:hAnsi="仿宋" w:eastAsia="仿宋_GB2312" w:cs="宋体"/>
          <w:color w:val="000000"/>
          <w:kern w:val="0"/>
          <w:sz w:val="32"/>
          <w:szCs w:val="32"/>
        </w:rPr>
        <w:t>分）</w:t>
      </w:r>
    </w:p>
    <w:p>
      <w:pPr>
        <w:widowControl/>
        <w:shd w:val="clear" w:color="auto" w:fill="FFFFFF"/>
        <w:spacing w:line="620" w:lineRule="atLeast"/>
        <w:ind w:firstLine="570"/>
        <w:jc w:val="left"/>
        <w:rPr>
          <w:rFonts w:ascii="仿宋_GB2312" w:hAnsi="仿宋" w:eastAsia="仿宋_GB2312" w:cs="宋体"/>
          <w:color w:val="000000"/>
          <w:kern w:val="0"/>
          <w:sz w:val="32"/>
          <w:szCs w:val="32"/>
        </w:rPr>
      </w:pPr>
      <w:r>
        <w:rPr>
          <w:rFonts w:ascii="仿宋_GB2312" w:hAnsi="仿宋" w:eastAsia="仿宋_GB2312" w:cs="宋体"/>
          <w:color w:val="000000"/>
          <w:kern w:val="0"/>
          <w:sz w:val="32"/>
          <w:szCs w:val="32"/>
        </w:rPr>
        <w:t>2019</w:t>
      </w:r>
      <w:r>
        <w:rPr>
          <w:rFonts w:hint="eastAsia" w:ascii="仿宋_GB2312" w:hAnsi="仿宋" w:eastAsia="仿宋_GB2312" w:cs="宋体"/>
          <w:color w:val="000000"/>
          <w:kern w:val="0"/>
          <w:sz w:val="32"/>
          <w:szCs w:val="32"/>
        </w:rPr>
        <w:t>年本单位按照</w:t>
      </w:r>
      <w:r>
        <w:rPr>
          <w:rFonts w:hint="eastAsia" w:ascii="仿宋_GB2312" w:hAnsi="仿宋" w:eastAsia="仿宋_GB2312" w:cs="宋体"/>
          <w:kern w:val="0"/>
          <w:sz w:val="32"/>
          <w:szCs w:val="32"/>
        </w:rPr>
        <w:t>《关于印发</w:t>
      </w:r>
      <w:r>
        <w:rPr>
          <w:rFonts w:ascii="仿宋_GB2312" w:hAnsi="仿宋" w:eastAsia="仿宋_GB2312" w:cs="宋体"/>
          <w:kern w:val="0"/>
          <w:sz w:val="32"/>
          <w:szCs w:val="32"/>
        </w:rPr>
        <w:t>2019</w:t>
      </w:r>
      <w:r>
        <w:rPr>
          <w:rFonts w:hint="eastAsia" w:ascii="仿宋_GB2312" w:hAnsi="仿宋" w:eastAsia="仿宋_GB2312" w:cs="宋体"/>
          <w:kern w:val="0"/>
          <w:sz w:val="32"/>
          <w:szCs w:val="32"/>
        </w:rPr>
        <w:t>年度保靖县五个文明建设绩效考核指标的通知》</w:t>
      </w:r>
      <w:r>
        <w:rPr>
          <w:rFonts w:hint="eastAsia" w:ascii="仿宋_GB2312" w:hAnsi="仿宋" w:eastAsia="仿宋_GB2312" w:cs="宋体"/>
          <w:color w:val="000000"/>
          <w:kern w:val="0"/>
          <w:sz w:val="32"/>
          <w:szCs w:val="32"/>
        </w:rPr>
        <w:t>的通知，围绕绩效考核工作任务，切实加强组织领导，落实工作责任，全面完成了各项目标任务。</w:t>
      </w:r>
    </w:p>
    <w:p>
      <w:pPr>
        <w:widowControl/>
        <w:shd w:val="clear" w:color="auto" w:fill="FFFFFF"/>
        <w:spacing w:line="620" w:lineRule="atLeast"/>
        <w:ind w:firstLine="570"/>
        <w:jc w:val="left"/>
        <w:rPr>
          <w:rFonts w:ascii="仿宋_GB2312" w:hAnsi="仿宋" w:eastAsia="仿宋_GB2312"/>
          <w:color w:val="000000"/>
          <w:kern w:val="0"/>
          <w:sz w:val="32"/>
          <w:szCs w:val="32"/>
        </w:rPr>
      </w:pPr>
      <w:r>
        <w:rPr>
          <w:rFonts w:hint="eastAsia" w:ascii="仿宋_GB2312" w:hAnsi="仿宋" w:eastAsia="仿宋_GB2312" w:cs="宋体"/>
          <w:color w:val="000000"/>
          <w:kern w:val="0"/>
          <w:sz w:val="32"/>
          <w:szCs w:val="32"/>
        </w:rPr>
        <w:t>根据</w:t>
      </w:r>
      <w:r>
        <w:rPr>
          <w:rFonts w:hint="eastAsia" w:ascii="仿宋_GB2312" w:hAnsi="仿宋" w:eastAsia="仿宋_GB2312" w:cs="宋体"/>
          <w:kern w:val="0"/>
          <w:sz w:val="32"/>
          <w:szCs w:val="32"/>
        </w:rPr>
        <w:t>《关于</w:t>
      </w:r>
      <w:r>
        <w:rPr>
          <w:rFonts w:ascii="仿宋_GB2312" w:hAnsi="仿宋" w:eastAsia="仿宋_GB2312" w:cs="宋体"/>
          <w:kern w:val="0"/>
          <w:sz w:val="32"/>
          <w:szCs w:val="32"/>
        </w:rPr>
        <w:t>2019</w:t>
      </w:r>
      <w:r>
        <w:rPr>
          <w:rFonts w:hint="eastAsia" w:ascii="仿宋_GB2312" w:hAnsi="仿宋" w:eastAsia="仿宋_GB2312" w:cs="宋体"/>
          <w:kern w:val="0"/>
          <w:sz w:val="32"/>
          <w:szCs w:val="32"/>
        </w:rPr>
        <w:t>年度五个文明建设绩效考核评分定等有关情况的函》，本</w:t>
      </w:r>
      <w:r>
        <w:rPr>
          <w:rFonts w:hint="eastAsia" w:ascii="仿宋_GB2312" w:hAnsi="仿宋" w:eastAsia="仿宋_GB2312"/>
          <w:color w:val="000000"/>
          <w:kern w:val="0"/>
          <w:sz w:val="32"/>
          <w:szCs w:val="32"/>
        </w:rPr>
        <w:t>单位</w:t>
      </w:r>
      <w:r>
        <w:rPr>
          <w:rFonts w:ascii="仿宋_GB2312" w:hAnsi="仿宋" w:eastAsia="仿宋_GB2312"/>
          <w:color w:val="000000"/>
          <w:kern w:val="0"/>
          <w:sz w:val="32"/>
          <w:szCs w:val="32"/>
        </w:rPr>
        <w:t>2019</w:t>
      </w:r>
      <w:r>
        <w:rPr>
          <w:rFonts w:hint="eastAsia" w:ascii="仿宋_GB2312" w:hAnsi="仿宋" w:eastAsia="仿宋_GB2312"/>
          <w:color w:val="000000"/>
          <w:kern w:val="0"/>
          <w:sz w:val="32"/>
          <w:szCs w:val="32"/>
        </w:rPr>
        <w:t>年度五个文明建设经保靖县五个文明建设绩效考核管理工作领导小组考核等次为二等。</w:t>
      </w:r>
    </w:p>
    <w:p>
      <w:pPr>
        <w:widowControl/>
        <w:shd w:val="clear" w:color="auto" w:fill="FFFFFF"/>
        <w:spacing w:line="620" w:lineRule="atLeast"/>
        <w:ind w:firstLine="570"/>
        <w:jc w:val="left"/>
        <w:rPr>
          <w:rFonts w:ascii="仿宋_GB2312" w:hAnsi="仿宋" w:eastAsia="仿宋_GB2312" w:cs="宋体"/>
          <w:color w:val="FF0000"/>
          <w:kern w:val="0"/>
          <w:sz w:val="32"/>
          <w:szCs w:val="32"/>
        </w:rPr>
      </w:pPr>
      <w:r>
        <w:rPr>
          <w:rFonts w:hint="eastAsia" w:ascii="仿宋_GB2312" w:hAnsi="仿宋" w:eastAsia="仿宋_GB2312" w:cs="宋体"/>
          <w:color w:val="000000"/>
          <w:kern w:val="0"/>
          <w:sz w:val="32"/>
          <w:szCs w:val="32"/>
        </w:rPr>
        <w:t>根据评分标准，本单位该项指标</w:t>
      </w:r>
      <w:r>
        <w:rPr>
          <w:rFonts w:hint="eastAsia" w:ascii="仿宋_GB2312" w:hAnsi="仿宋" w:eastAsia="仿宋_GB2312" w:cs="宋体"/>
          <w:kern w:val="0"/>
          <w:sz w:val="32"/>
          <w:szCs w:val="32"/>
        </w:rPr>
        <w:t>得分</w:t>
      </w:r>
      <w:r>
        <w:rPr>
          <w:rFonts w:ascii="仿宋_GB2312" w:hAnsi="仿宋" w:eastAsia="仿宋_GB2312"/>
          <w:kern w:val="0"/>
          <w:sz w:val="32"/>
          <w:szCs w:val="32"/>
        </w:rPr>
        <w:t>4</w:t>
      </w:r>
      <w:r>
        <w:rPr>
          <w:rFonts w:hint="eastAsia" w:ascii="仿宋_GB2312" w:hAnsi="仿宋" w:eastAsia="仿宋_GB2312" w:cs="宋体"/>
          <w:kern w:val="0"/>
          <w:sz w:val="32"/>
          <w:szCs w:val="32"/>
        </w:rPr>
        <w:t>分。</w:t>
      </w:r>
    </w:p>
    <w:p>
      <w:pPr>
        <w:widowControl/>
        <w:shd w:val="clear" w:color="auto" w:fill="FFFFFF"/>
        <w:spacing w:line="620" w:lineRule="atLeast"/>
        <w:ind w:firstLine="640"/>
        <w:jc w:val="left"/>
        <w:rPr>
          <w:rFonts w:ascii="仿宋" w:hAnsi="仿宋" w:eastAsia="仿宋" w:cs="宋体"/>
          <w:b/>
          <w:color w:val="000000"/>
          <w:kern w:val="0"/>
          <w:sz w:val="32"/>
          <w:szCs w:val="32"/>
        </w:rPr>
      </w:pPr>
      <w:bookmarkStart w:id="21" w:name="_Toc27583"/>
      <w:r>
        <w:rPr>
          <w:rFonts w:hint="eastAsia" w:ascii="仿宋" w:hAnsi="仿宋" w:eastAsia="仿宋" w:cs="宋体"/>
          <w:b/>
          <w:color w:val="434343"/>
          <w:kern w:val="0"/>
          <w:sz w:val="32"/>
          <w:szCs w:val="32"/>
        </w:rPr>
        <w:t>（</w:t>
      </w:r>
      <w:bookmarkEnd w:id="21"/>
      <w:r>
        <w:rPr>
          <w:rFonts w:ascii="仿宋" w:hAnsi="仿宋" w:eastAsia="仿宋"/>
          <w:b/>
          <w:color w:val="000000"/>
          <w:kern w:val="0"/>
          <w:sz w:val="32"/>
          <w:szCs w:val="32"/>
        </w:rPr>
        <w:t>2</w:t>
      </w:r>
      <w:r>
        <w:rPr>
          <w:rFonts w:hint="eastAsia" w:ascii="仿宋" w:hAnsi="仿宋" w:eastAsia="仿宋" w:cs="宋体"/>
          <w:b/>
          <w:color w:val="000000"/>
          <w:kern w:val="0"/>
          <w:sz w:val="32"/>
          <w:szCs w:val="32"/>
        </w:rPr>
        <w:t>）履职效益（</w:t>
      </w:r>
      <w:r>
        <w:rPr>
          <w:rFonts w:ascii="仿宋" w:hAnsi="仿宋" w:eastAsia="仿宋" w:cs="宋体"/>
          <w:b/>
          <w:color w:val="000000"/>
          <w:kern w:val="0"/>
          <w:sz w:val="32"/>
          <w:szCs w:val="32"/>
        </w:rPr>
        <w:t>18</w:t>
      </w:r>
      <w:r>
        <w:rPr>
          <w:rFonts w:hint="eastAsia" w:ascii="仿宋" w:hAnsi="仿宋" w:eastAsia="仿宋" w:cs="宋体"/>
          <w:b/>
          <w:color w:val="000000"/>
          <w:kern w:val="0"/>
          <w:sz w:val="32"/>
          <w:szCs w:val="32"/>
        </w:rPr>
        <w:t>分）</w:t>
      </w:r>
    </w:p>
    <w:p>
      <w:pPr>
        <w:widowControl/>
        <w:shd w:val="clear" w:color="auto" w:fill="FFFFFF"/>
        <w:spacing w:line="620" w:lineRule="atLeast"/>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①经济效益、社会效益（</w:t>
      </w:r>
      <w:r>
        <w:rPr>
          <w:rFonts w:ascii="仿宋" w:hAnsi="仿宋" w:eastAsia="仿宋"/>
          <w:color w:val="000000"/>
          <w:kern w:val="0"/>
          <w:sz w:val="32"/>
          <w:szCs w:val="32"/>
        </w:rPr>
        <w:t>6</w:t>
      </w:r>
      <w:r>
        <w:rPr>
          <w:rFonts w:hint="eastAsia" w:ascii="仿宋" w:hAnsi="仿宋" w:eastAsia="仿宋" w:cs="宋体"/>
          <w:color w:val="000000"/>
          <w:kern w:val="0"/>
          <w:sz w:val="32"/>
          <w:szCs w:val="32"/>
        </w:rPr>
        <w:t>分）</w:t>
      </w:r>
    </w:p>
    <w:p>
      <w:pPr>
        <w:widowControl/>
        <w:shd w:val="clear" w:color="auto" w:fill="FFFFFF"/>
        <w:spacing w:line="620" w:lineRule="atLeast"/>
        <w:ind w:firstLine="640"/>
        <w:jc w:val="left"/>
        <w:rPr>
          <w:rFonts w:ascii="仿宋_GB2312" w:hAnsi="仿宋" w:eastAsia="仿宋_GB2312" w:cs="宋体"/>
          <w:color w:val="000000"/>
          <w:kern w:val="0"/>
          <w:sz w:val="32"/>
          <w:szCs w:val="32"/>
        </w:rPr>
      </w:pPr>
      <w:r>
        <w:rPr>
          <w:rFonts w:ascii="仿宋_GB2312" w:hAnsi="仿宋" w:eastAsia="仿宋_GB2312"/>
          <w:color w:val="000000"/>
          <w:kern w:val="0"/>
          <w:sz w:val="32"/>
          <w:szCs w:val="32"/>
        </w:rPr>
        <w:t>2019</w:t>
      </w:r>
      <w:r>
        <w:rPr>
          <w:rFonts w:hint="eastAsia" w:ascii="仿宋_GB2312" w:hAnsi="仿宋" w:eastAsia="仿宋_GB2312" w:cs="宋体"/>
          <w:color w:val="000000"/>
          <w:kern w:val="0"/>
          <w:sz w:val="32"/>
          <w:szCs w:val="32"/>
        </w:rPr>
        <w:t>年本年度非税收入未存在违纪行为；资产处置程序规范；项目资金管理符合规定；按照年初制定的工作计划和县政府规定的工作目标，各项工作基本完成，取得了较好的社会效益。根据评分标准，本单位该项指标得</w:t>
      </w:r>
      <w:r>
        <w:rPr>
          <w:rFonts w:ascii="仿宋_GB2312" w:hAnsi="仿宋" w:eastAsia="仿宋_GB2312" w:cs="宋体"/>
          <w:color w:val="000000"/>
          <w:kern w:val="0"/>
          <w:sz w:val="32"/>
          <w:szCs w:val="32"/>
        </w:rPr>
        <w:t>6</w:t>
      </w:r>
      <w:r>
        <w:rPr>
          <w:rFonts w:hint="eastAsia" w:ascii="仿宋_GB2312" w:hAnsi="仿宋" w:eastAsia="仿宋_GB2312" w:cs="宋体"/>
          <w:color w:val="000000"/>
          <w:kern w:val="0"/>
          <w:sz w:val="32"/>
          <w:szCs w:val="32"/>
        </w:rPr>
        <w:t>分。</w:t>
      </w:r>
    </w:p>
    <w:p>
      <w:pPr>
        <w:widowControl/>
        <w:numPr>
          <w:ilvl w:val="0"/>
          <w:numId w:val="3"/>
        </w:numPr>
        <w:shd w:val="clear" w:color="auto" w:fill="FFFFFF"/>
        <w:spacing w:line="620" w:lineRule="atLeas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行政效能（</w:t>
      </w:r>
      <w:r>
        <w:rPr>
          <w:rFonts w:ascii="仿宋" w:hAnsi="仿宋" w:eastAsia="仿宋"/>
          <w:color w:val="000000"/>
          <w:kern w:val="0"/>
          <w:sz w:val="32"/>
          <w:szCs w:val="32"/>
        </w:rPr>
        <w:t>6</w:t>
      </w:r>
      <w:r>
        <w:rPr>
          <w:rFonts w:hint="eastAsia" w:ascii="仿宋" w:hAnsi="仿宋" w:eastAsia="仿宋" w:cs="宋体"/>
          <w:color w:val="000000"/>
          <w:kern w:val="0"/>
          <w:sz w:val="32"/>
          <w:szCs w:val="32"/>
        </w:rPr>
        <w:t>分）</w:t>
      </w:r>
    </w:p>
    <w:p>
      <w:pPr>
        <w:widowControl/>
        <w:shd w:val="clear" w:color="auto" w:fill="FFFFFF"/>
        <w:spacing w:line="620" w:lineRule="atLeast"/>
        <w:ind w:firstLine="640" w:firstLineChars="20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本单位不断改进行政管理，讲求优质高效，改进文风会风，精简会议、文件，严格资产管理和经费使用，积极节能降耗，行政成本进一步降低，根据评分标准，本单位该项指标</w:t>
      </w:r>
      <w:bookmarkStart w:id="22" w:name="OLE_LINK36"/>
      <w:r>
        <w:rPr>
          <w:rFonts w:hint="eastAsia" w:ascii="仿宋_GB2312" w:hAnsi="仿宋" w:eastAsia="仿宋_GB2312" w:cs="宋体"/>
          <w:color w:val="434343"/>
          <w:kern w:val="0"/>
          <w:sz w:val="32"/>
          <w:szCs w:val="32"/>
        </w:rPr>
        <w:t>得</w:t>
      </w:r>
      <w:bookmarkEnd w:id="22"/>
      <w:bookmarkStart w:id="23" w:name="OLE_LINK38"/>
      <w:r>
        <w:rPr>
          <w:rFonts w:hint="eastAsia" w:ascii="仿宋_GB2312" w:hAnsi="仿宋" w:eastAsia="仿宋_GB2312" w:cs="宋体"/>
          <w:color w:val="434343"/>
          <w:kern w:val="0"/>
          <w:sz w:val="32"/>
          <w:szCs w:val="32"/>
        </w:rPr>
        <w:t>分</w:t>
      </w:r>
      <w:bookmarkEnd w:id="23"/>
      <w:r>
        <w:rPr>
          <w:rFonts w:ascii="仿宋_GB2312" w:hAnsi="仿宋" w:eastAsia="仿宋_GB2312"/>
          <w:color w:val="000000"/>
          <w:kern w:val="0"/>
          <w:sz w:val="32"/>
          <w:szCs w:val="32"/>
        </w:rPr>
        <w:t>6</w:t>
      </w:r>
      <w:r>
        <w:rPr>
          <w:rFonts w:hint="eastAsia" w:ascii="仿宋_GB2312" w:hAnsi="仿宋" w:eastAsia="仿宋_GB2312" w:cs="宋体"/>
          <w:color w:val="000000"/>
          <w:kern w:val="0"/>
          <w:sz w:val="32"/>
          <w:szCs w:val="32"/>
        </w:rPr>
        <w:t>分。</w:t>
      </w:r>
    </w:p>
    <w:p>
      <w:pPr>
        <w:widowControl/>
        <w:shd w:val="clear" w:color="auto" w:fill="FFFFFF"/>
        <w:spacing w:line="620" w:lineRule="atLeast"/>
        <w:ind w:firstLine="640"/>
        <w:jc w:val="left"/>
        <w:rPr>
          <w:rFonts w:ascii="仿宋" w:hAnsi="仿宋" w:eastAsia="仿宋" w:cs="宋体"/>
          <w:color w:val="000000"/>
          <w:kern w:val="0"/>
          <w:sz w:val="32"/>
          <w:szCs w:val="32"/>
        </w:rPr>
      </w:pPr>
      <w:r>
        <w:rPr>
          <w:rFonts w:hint="eastAsia" w:ascii="仿宋_GB2312" w:hAnsi="仿宋" w:eastAsia="仿宋_GB2312" w:cs="宋体"/>
          <w:color w:val="000000"/>
          <w:kern w:val="0"/>
          <w:sz w:val="32"/>
          <w:szCs w:val="32"/>
        </w:rPr>
        <w:t>③</w:t>
      </w:r>
      <w:r>
        <w:rPr>
          <w:rFonts w:hint="eastAsia" w:ascii="仿宋" w:hAnsi="仿宋" w:eastAsia="仿宋" w:cs="宋体"/>
          <w:color w:val="000000"/>
          <w:kern w:val="0"/>
          <w:sz w:val="32"/>
          <w:szCs w:val="32"/>
        </w:rPr>
        <w:t>社会公众或服务对象满意度（</w:t>
      </w:r>
      <w:r>
        <w:rPr>
          <w:rFonts w:ascii="仿宋" w:hAnsi="仿宋" w:eastAsia="仿宋"/>
          <w:color w:val="000000"/>
          <w:kern w:val="0"/>
          <w:sz w:val="32"/>
          <w:szCs w:val="32"/>
        </w:rPr>
        <w:t>6</w:t>
      </w:r>
      <w:r>
        <w:rPr>
          <w:rFonts w:hint="eastAsia" w:ascii="仿宋" w:hAnsi="仿宋" w:eastAsia="仿宋" w:cs="宋体"/>
          <w:color w:val="000000"/>
          <w:kern w:val="0"/>
          <w:sz w:val="32"/>
          <w:szCs w:val="32"/>
        </w:rPr>
        <w:t>分）</w:t>
      </w:r>
    </w:p>
    <w:p>
      <w:pPr>
        <w:widowControl/>
        <w:shd w:val="clear" w:color="auto" w:fill="FFFFFF"/>
        <w:spacing w:line="620" w:lineRule="atLeast"/>
        <w:ind w:firstLine="64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本次评价组共发出问卷</w:t>
      </w:r>
      <w:r>
        <w:rPr>
          <w:rFonts w:ascii="仿宋_GB2312" w:hAnsi="仿宋" w:eastAsia="仿宋_GB2312" w:cs="宋体"/>
          <w:color w:val="000000"/>
          <w:kern w:val="0"/>
          <w:sz w:val="32"/>
          <w:szCs w:val="32"/>
        </w:rPr>
        <w:t>30</w:t>
      </w:r>
      <w:r>
        <w:rPr>
          <w:rFonts w:hint="eastAsia" w:ascii="仿宋_GB2312" w:hAnsi="仿宋" w:eastAsia="仿宋_GB2312" w:cs="宋体"/>
          <w:color w:val="000000"/>
          <w:kern w:val="0"/>
          <w:sz w:val="32"/>
          <w:szCs w:val="32"/>
        </w:rPr>
        <w:t>份，共收回</w:t>
      </w:r>
      <w:r>
        <w:rPr>
          <w:rFonts w:ascii="仿宋_GB2312" w:hAnsi="仿宋" w:eastAsia="仿宋_GB2312" w:cs="宋体"/>
          <w:color w:val="000000"/>
          <w:kern w:val="0"/>
          <w:sz w:val="32"/>
          <w:szCs w:val="32"/>
        </w:rPr>
        <w:t>30</w:t>
      </w:r>
      <w:r>
        <w:rPr>
          <w:rFonts w:hint="eastAsia" w:ascii="仿宋_GB2312" w:hAnsi="仿宋" w:eastAsia="仿宋_GB2312" w:cs="宋体"/>
          <w:color w:val="000000"/>
          <w:kern w:val="0"/>
          <w:sz w:val="32"/>
          <w:szCs w:val="32"/>
        </w:rPr>
        <w:t>份，其中</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社会群众</w:t>
      </w:r>
      <w:r>
        <w:rPr>
          <w:rFonts w:ascii="仿宋_GB2312" w:hAnsi="仿宋" w:eastAsia="仿宋_GB2312" w:cs="宋体"/>
          <w:color w:val="000000"/>
          <w:kern w:val="0"/>
          <w:sz w:val="32"/>
          <w:szCs w:val="32"/>
        </w:rPr>
        <w:t>10</w:t>
      </w:r>
      <w:r>
        <w:rPr>
          <w:rFonts w:hint="eastAsia" w:ascii="仿宋_GB2312" w:hAnsi="仿宋" w:eastAsia="仿宋_GB2312" w:cs="宋体"/>
          <w:color w:val="000000"/>
          <w:kern w:val="0"/>
          <w:sz w:val="32"/>
          <w:szCs w:val="32"/>
        </w:rPr>
        <w:t>份、部门内部</w:t>
      </w:r>
      <w:r>
        <w:rPr>
          <w:rFonts w:ascii="仿宋_GB2312" w:hAnsi="仿宋" w:eastAsia="仿宋_GB2312" w:cs="宋体"/>
          <w:color w:val="000000"/>
          <w:kern w:val="0"/>
          <w:sz w:val="32"/>
          <w:szCs w:val="32"/>
        </w:rPr>
        <w:t>10</w:t>
      </w:r>
      <w:r>
        <w:rPr>
          <w:rFonts w:hint="eastAsia" w:ascii="仿宋_GB2312" w:hAnsi="仿宋" w:eastAsia="仿宋_GB2312" w:cs="宋体"/>
          <w:color w:val="000000"/>
          <w:kern w:val="0"/>
          <w:sz w:val="32"/>
          <w:szCs w:val="32"/>
        </w:rPr>
        <w:t>份、服务对象</w:t>
      </w:r>
      <w:r>
        <w:rPr>
          <w:rFonts w:ascii="仿宋_GB2312" w:hAnsi="仿宋" w:eastAsia="仿宋_GB2312" w:cs="宋体"/>
          <w:color w:val="000000"/>
          <w:kern w:val="0"/>
          <w:sz w:val="32"/>
          <w:szCs w:val="32"/>
        </w:rPr>
        <w:t>10</w:t>
      </w:r>
      <w:r>
        <w:rPr>
          <w:rFonts w:hint="eastAsia" w:ascii="仿宋_GB2312" w:hAnsi="仿宋" w:eastAsia="仿宋_GB2312" w:cs="宋体"/>
          <w:color w:val="000000"/>
          <w:kern w:val="0"/>
          <w:sz w:val="32"/>
          <w:szCs w:val="32"/>
        </w:rPr>
        <w:t>份。根据社会公众或服务对象满意度评价标准</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非常满意计</w:t>
      </w:r>
      <w:r>
        <w:rPr>
          <w:rFonts w:ascii="仿宋_GB2312" w:hAnsi="仿宋" w:eastAsia="仿宋_GB2312" w:cs="宋体"/>
          <w:color w:val="000000"/>
          <w:kern w:val="0"/>
          <w:sz w:val="32"/>
          <w:szCs w:val="32"/>
        </w:rPr>
        <w:t>10</w:t>
      </w:r>
      <w:r>
        <w:rPr>
          <w:rFonts w:hint="eastAsia" w:ascii="仿宋_GB2312" w:hAnsi="仿宋" w:eastAsia="仿宋_GB2312" w:cs="宋体"/>
          <w:color w:val="000000"/>
          <w:kern w:val="0"/>
          <w:sz w:val="32"/>
          <w:szCs w:val="32"/>
        </w:rPr>
        <w:t>分、满意计</w:t>
      </w:r>
      <w:r>
        <w:rPr>
          <w:rFonts w:ascii="仿宋_GB2312" w:hAnsi="仿宋" w:eastAsia="仿宋_GB2312" w:cs="宋体"/>
          <w:color w:val="000000"/>
          <w:kern w:val="0"/>
          <w:sz w:val="32"/>
          <w:szCs w:val="32"/>
        </w:rPr>
        <w:t>8</w:t>
      </w:r>
      <w:r>
        <w:rPr>
          <w:rFonts w:hint="eastAsia" w:ascii="仿宋_GB2312" w:hAnsi="仿宋" w:eastAsia="仿宋_GB2312" w:cs="宋体"/>
          <w:color w:val="000000"/>
          <w:kern w:val="0"/>
          <w:sz w:val="32"/>
          <w:szCs w:val="32"/>
        </w:rPr>
        <w:t>分、一般计</w:t>
      </w:r>
      <w:r>
        <w:rPr>
          <w:rFonts w:ascii="仿宋_GB2312" w:hAnsi="仿宋" w:eastAsia="仿宋_GB2312" w:cs="宋体"/>
          <w:color w:val="000000"/>
          <w:kern w:val="0"/>
          <w:sz w:val="32"/>
          <w:szCs w:val="32"/>
        </w:rPr>
        <w:t>6</w:t>
      </w:r>
      <w:r>
        <w:rPr>
          <w:rFonts w:hint="eastAsia" w:ascii="仿宋_GB2312" w:hAnsi="仿宋" w:eastAsia="仿宋_GB2312" w:cs="宋体"/>
          <w:color w:val="000000"/>
          <w:kern w:val="0"/>
          <w:sz w:val="32"/>
          <w:szCs w:val="32"/>
        </w:rPr>
        <w:t>分、不满意计</w:t>
      </w:r>
      <w:r>
        <w:rPr>
          <w:rFonts w:ascii="仿宋_GB2312" w:hAnsi="仿宋" w:eastAsia="仿宋_GB2312" w:cs="宋体"/>
          <w:color w:val="000000"/>
          <w:kern w:val="0"/>
          <w:sz w:val="32"/>
          <w:szCs w:val="32"/>
        </w:rPr>
        <w:t>2</w:t>
      </w:r>
      <w:r>
        <w:rPr>
          <w:rFonts w:hint="eastAsia" w:ascii="仿宋_GB2312" w:hAnsi="仿宋" w:eastAsia="仿宋_GB2312" w:cs="宋体"/>
          <w:color w:val="000000"/>
          <w:kern w:val="0"/>
          <w:sz w:val="32"/>
          <w:szCs w:val="32"/>
        </w:rPr>
        <w:t>分、很不满意</w:t>
      </w:r>
      <w:r>
        <w:rPr>
          <w:rFonts w:ascii="仿宋_GB2312" w:hAnsi="仿宋" w:eastAsia="仿宋_GB2312" w:cs="宋体"/>
          <w:color w:val="000000"/>
          <w:kern w:val="0"/>
          <w:sz w:val="32"/>
          <w:szCs w:val="32"/>
        </w:rPr>
        <w:t>0</w:t>
      </w:r>
      <w:r>
        <w:rPr>
          <w:rFonts w:hint="eastAsia" w:ascii="仿宋_GB2312" w:hAnsi="仿宋" w:eastAsia="仿宋_GB2312" w:cs="宋体"/>
          <w:color w:val="000000"/>
          <w:kern w:val="0"/>
          <w:sz w:val="32"/>
          <w:szCs w:val="32"/>
        </w:rPr>
        <w:t>分，每份问卷</w:t>
      </w:r>
      <w:r>
        <w:rPr>
          <w:rFonts w:ascii="仿宋_GB2312" w:hAnsi="仿宋" w:eastAsia="仿宋_GB2312" w:cs="宋体"/>
          <w:color w:val="000000"/>
          <w:kern w:val="0"/>
          <w:sz w:val="32"/>
          <w:szCs w:val="32"/>
        </w:rPr>
        <w:t>10</w:t>
      </w:r>
      <w:r>
        <w:rPr>
          <w:rFonts w:hint="eastAsia" w:ascii="仿宋_GB2312" w:hAnsi="仿宋" w:eastAsia="仿宋_GB2312" w:cs="宋体"/>
          <w:color w:val="000000"/>
          <w:kern w:val="0"/>
          <w:sz w:val="32"/>
          <w:szCs w:val="32"/>
        </w:rPr>
        <w:t>个题满分</w:t>
      </w:r>
      <w:r>
        <w:rPr>
          <w:rFonts w:ascii="仿宋_GB2312" w:hAnsi="仿宋" w:eastAsia="仿宋_GB2312" w:cs="宋体"/>
          <w:color w:val="000000"/>
          <w:kern w:val="0"/>
          <w:sz w:val="32"/>
          <w:szCs w:val="32"/>
        </w:rPr>
        <w:t>100</w:t>
      </w:r>
      <w:r>
        <w:rPr>
          <w:rFonts w:hint="eastAsia" w:ascii="仿宋_GB2312" w:hAnsi="仿宋" w:eastAsia="仿宋_GB2312" w:cs="宋体"/>
          <w:color w:val="000000"/>
          <w:kern w:val="0"/>
          <w:sz w:val="32"/>
          <w:szCs w:val="32"/>
        </w:rPr>
        <w:t>分。本单位</w:t>
      </w:r>
      <w:r>
        <w:rPr>
          <w:rFonts w:ascii="仿宋_GB2312" w:hAnsi="仿宋" w:eastAsia="仿宋_GB2312"/>
          <w:color w:val="000000"/>
          <w:kern w:val="0"/>
          <w:sz w:val="32"/>
          <w:szCs w:val="32"/>
        </w:rPr>
        <w:t>2019</w:t>
      </w:r>
      <w:r>
        <w:rPr>
          <w:rFonts w:hint="eastAsia" w:ascii="仿宋_GB2312" w:hAnsi="仿宋" w:eastAsia="仿宋_GB2312" w:cs="宋体"/>
          <w:color w:val="000000"/>
          <w:kern w:val="0"/>
          <w:sz w:val="32"/>
          <w:szCs w:val="32"/>
        </w:rPr>
        <w:t>年度社会公众或服务对象对本单位工作基本满意，处于</w:t>
      </w:r>
      <w:r>
        <w:rPr>
          <w:rFonts w:ascii="仿宋_GB2312" w:hAnsi="仿宋" w:eastAsia="仿宋_GB2312" w:cs="宋体"/>
          <w:color w:val="000000"/>
          <w:kern w:val="0"/>
          <w:sz w:val="32"/>
          <w:szCs w:val="32"/>
        </w:rPr>
        <w:t>90%-100%</w:t>
      </w:r>
      <w:r>
        <w:rPr>
          <w:rFonts w:hint="eastAsia" w:ascii="仿宋_GB2312" w:hAnsi="仿宋" w:eastAsia="仿宋_GB2312" w:cs="宋体"/>
          <w:color w:val="000000"/>
          <w:kern w:val="0"/>
          <w:sz w:val="32"/>
          <w:szCs w:val="32"/>
        </w:rPr>
        <w:t>之间，根据评分标准，本单位该项指标得分</w:t>
      </w:r>
      <w:r>
        <w:rPr>
          <w:rFonts w:ascii="仿宋_GB2312" w:hAnsi="仿宋" w:eastAsia="仿宋_GB2312"/>
          <w:color w:val="000000"/>
          <w:kern w:val="0"/>
          <w:sz w:val="32"/>
          <w:szCs w:val="32"/>
        </w:rPr>
        <w:t>6</w:t>
      </w:r>
      <w:r>
        <w:rPr>
          <w:rFonts w:hint="eastAsia" w:ascii="仿宋_GB2312" w:hAnsi="仿宋" w:eastAsia="仿宋_GB2312" w:cs="宋体"/>
          <w:color w:val="000000"/>
          <w:kern w:val="0"/>
          <w:sz w:val="32"/>
          <w:szCs w:val="32"/>
        </w:rPr>
        <w:t>分。</w:t>
      </w:r>
      <w:r>
        <w:rPr>
          <w:rFonts w:ascii="宋体" w:hAnsi="宋体" w:eastAsia="仿宋_GB2312" w:cs="宋体"/>
          <w:color w:val="000000"/>
          <w:kern w:val="0"/>
          <w:sz w:val="32"/>
          <w:szCs w:val="32"/>
        </w:rPr>
        <w:t> </w:t>
      </w:r>
    </w:p>
    <w:p>
      <w:pPr>
        <w:widowControl/>
        <w:shd w:val="clear" w:color="auto" w:fill="FFFFFF"/>
        <w:spacing w:line="640" w:lineRule="atLeast"/>
        <w:ind w:firstLine="640"/>
        <w:jc w:val="left"/>
        <w:rPr>
          <w:rFonts w:ascii="仿宋" w:hAnsi="仿宋" w:eastAsia="仿宋" w:cs="宋体"/>
          <w:b/>
          <w:color w:val="000000"/>
          <w:kern w:val="0"/>
          <w:sz w:val="32"/>
          <w:szCs w:val="32"/>
        </w:rPr>
      </w:pPr>
      <w:bookmarkStart w:id="24" w:name="_Toc13550"/>
      <w:r>
        <w:rPr>
          <w:rFonts w:hint="eastAsia" w:ascii="仿宋" w:hAnsi="仿宋" w:eastAsia="仿宋" w:cs="宋体"/>
          <w:b/>
          <w:color w:val="434343"/>
          <w:kern w:val="0"/>
          <w:sz w:val="32"/>
          <w:szCs w:val="32"/>
        </w:rPr>
        <w:t>六、绩效评价结论</w:t>
      </w:r>
      <w:bookmarkEnd w:id="24"/>
    </w:p>
    <w:p>
      <w:pPr>
        <w:widowControl/>
        <w:shd w:val="clear" w:color="auto" w:fill="FFFFFF"/>
        <w:spacing w:line="640" w:lineRule="atLeast"/>
        <w:ind w:firstLine="640"/>
        <w:jc w:val="left"/>
        <w:rPr>
          <w:rFonts w:ascii="仿宋_GB2312" w:hAnsi="仿宋" w:eastAsia="仿宋_GB2312" w:cs="宋体"/>
          <w:kern w:val="0"/>
          <w:sz w:val="32"/>
          <w:szCs w:val="32"/>
        </w:rPr>
      </w:pPr>
      <w:r>
        <w:rPr>
          <w:rFonts w:hint="eastAsia" w:ascii="仿宋_GB2312" w:hAnsi="仿宋" w:eastAsia="仿宋_GB2312" w:cs="宋体"/>
          <w:color w:val="000000"/>
          <w:kern w:val="0"/>
          <w:sz w:val="32"/>
          <w:szCs w:val="32"/>
        </w:rPr>
        <w:t>根据评价指标体系测算，本单位部门整体支出绩效评价得分是：</w:t>
      </w:r>
      <w:r>
        <w:rPr>
          <w:rFonts w:hint="eastAsia" w:ascii="仿宋_GB2312" w:hAnsi="仿宋" w:eastAsia="仿宋_GB2312" w:cs="宋体"/>
          <w:kern w:val="0"/>
          <w:sz w:val="32"/>
          <w:szCs w:val="32"/>
        </w:rPr>
        <w:t>投入绩效为</w:t>
      </w:r>
      <w:r>
        <w:rPr>
          <w:rFonts w:ascii="仿宋_GB2312" w:hAnsi="仿宋" w:eastAsia="仿宋_GB2312"/>
          <w:kern w:val="0"/>
          <w:sz w:val="32"/>
          <w:szCs w:val="32"/>
        </w:rPr>
        <w:t>13</w:t>
      </w:r>
      <w:r>
        <w:rPr>
          <w:rFonts w:hint="eastAsia" w:ascii="仿宋_GB2312" w:hAnsi="仿宋" w:eastAsia="仿宋_GB2312" w:cs="宋体"/>
          <w:kern w:val="0"/>
          <w:sz w:val="32"/>
          <w:szCs w:val="32"/>
        </w:rPr>
        <w:t>分，过程绩效为</w:t>
      </w:r>
      <w:r>
        <w:rPr>
          <w:rFonts w:ascii="仿宋_GB2312" w:hAnsi="仿宋" w:eastAsia="仿宋_GB2312"/>
          <w:kern w:val="0"/>
          <w:sz w:val="32"/>
          <w:szCs w:val="32"/>
        </w:rPr>
        <w:t>59</w:t>
      </w:r>
      <w:r>
        <w:rPr>
          <w:rFonts w:hint="eastAsia" w:ascii="仿宋_GB2312" w:hAnsi="仿宋" w:eastAsia="仿宋_GB2312" w:cs="宋体"/>
          <w:kern w:val="0"/>
          <w:sz w:val="32"/>
          <w:szCs w:val="32"/>
        </w:rPr>
        <w:t>分，产出及效率绩效为</w:t>
      </w:r>
      <w:r>
        <w:rPr>
          <w:rFonts w:ascii="仿宋_GB2312" w:hAnsi="仿宋" w:eastAsia="仿宋_GB2312"/>
          <w:kern w:val="0"/>
          <w:sz w:val="32"/>
          <w:szCs w:val="32"/>
        </w:rPr>
        <w:t xml:space="preserve">22 </w:t>
      </w:r>
      <w:r>
        <w:rPr>
          <w:rFonts w:hint="eastAsia" w:ascii="仿宋_GB2312" w:hAnsi="仿宋" w:eastAsia="仿宋_GB2312" w:cs="宋体"/>
          <w:kern w:val="0"/>
          <w:sz w:val="32"/>
          <w:szCs w:val="32"/>
        </w:rPr>
        <w:t>分，总绩效为</w:t>
      </w:r>
      <w:r>
        <w:rPr>
          <w:rFonts w:ascii="仿宋_GB2312" w:hAnsi="仿宋" w:eastAsia="仿宋_GB2312"/>
          <w:kern w:val="0"/>
          <w:sz w:val="32"/>
          <w:szCs w:val="32"/>
        </w:rPr>
        <w:t>94</w:t>
      </w:r>
      <w:r>
        <w:rPr>
          <w:rFonts w:hint="eastAsia" w:ascii="仿宋_GB2312" w:hAnsi="仿宋" w:eastAsia="仿宋_GB2312" w:cs="宋体"/>
          <w:kern w:val="0"/>
          <w:sz w:val="32"/>
          <w:szCs w:val="32"/>
        </w:rPr>
        <w:t>分。</w:t>
      </w:r>
      <w:bookmarkStart w:id="25" w:name="_Toc30778"/>
      <w:bookmarkEnd w:id="25"/>
      <w:bookmarkStart w:id="26" w:name="_Toc8702"/>
    </w:p>
    <w:p>
      <w:pPr>
        <w:widowControl/>
        <w:shd w:val="clear" w:color="auto" w:fill="FFFFFF"/>
        <w:spacing w:line="640" w:lineRule="atLeast"/>
        <w:ind w:firstLine="640"/>
        <w:jc w:val="left"/>
        <w:rPr>
          <w:rFonts w:ascii="仿宋" w:hAnsi="仿宋" w:eastAsia="仿宋" w:cs="宋体"/>
          <w:b/>
          <w:color w:val="000000"/>
          <w:kern w:val="0"/>
          <w:sz w:val="32"/>
          <w:szCs w:val="32"/>
        </w:rPr>
      </w:pPr>
      <w:r>
        <w:rPr>
          <w:rFonts w:hint="eastAsia" w:ascii="仿宋" w:hAnsi="仿宋" w:eastAsia="仿宋" w:cs="宋体"/>
          <w:b/>
          <w:color w:val="434343"/>
          <w:kern w:val="0"/>
          <w:sz w:val="32"/>
          <w:szCs w:val="32"/>
        </w:rPr>
        <w:t>七、有关建议</w:t>
      </w:r>
      <w:bookmarkEnd w:id="26"/>
    </w:p>
    <w:p>
      <w:pPr>
        <w:widowControl/>
        <w:shd w:val="clear" w:color="auto" w:fill="FFFFFF"/>
        <w:spacing w:line="640" w:lineRule="atLeast"/>
        <w:ind w:firstLine="64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建议加强政策学习，提高思想认识。组织相关人员认真学习《预算法》等相关法规、制度，提高单位领导对全面预算管理的重视程度，增强财务人员的预算意识，坚持先有预算、后有支出，没有预算不得支出。</w:t>
      </w:r>
    </w:p>
    <w:p>
      <w:pPr>
        <w:widowControl/>
        <w:shd w:val="clear" w:color="auto" w:fill="FFFFFF"/>
        <w:spacing w:line="580" w:lineRule="atLeast"/>
        <w:ind w:firstLine="640"/>
        <w:jc w:val="left"/>
        <w:rPr>
          <w:rFonts w:ascii="仿宋_GB2312" w:hAnsi="仿宋" w:eastAsia="仿宋_GB2312" w:cs="宋体"/>
          <w:color w:val="000000"/>
          <w:kern w:val="0"/>
          <w:sz w:val="32"/>
          <w:szCs w:val="32"/>
        </w:rPr>
      </w:pPr>
    </w:p>
    <w:p>
      <w:pPr>
        <w:widowControl/>
        <w:shd w:val="clear" w:color="auto" w:fill="FFFFFF"/>
        <w:spacing w:line="580" w:lineRule="atLeast"/>
        <w:ind w:firstLine="640"/>
        <w:jc w:val="center"/>
        <w:rPr>
          <w:rFonts w:ascii="Times New Roman" w:hAnsi="Times New Roman" w:eastAsia="仿宋"/>
          <w:color w:val="000000"/>
          <w:kern w:val="0"/>
          <w:sz w:val="32"/>
          <w:szCs w:val="32"/>
        </w:rPr>
      </w:pPr>
      <w:r>
        <w:rPr>
          <w:rFonts w:ascii="Times New Roman" w:hAnsi="Times New Roman" w:eastAsia="仿宋"/>
          <w:color w:val="000000"/>
          <w:kern w:val="0"/>
          <w:sz w:val="32"/>
          <w:szCs w:val="32"/>
        </w:rPr>
        <w:t>                          </w:t>
      </w:r>
    </w:p>
    <w:p>
      <w:pPr>
        <w:widowControl/>
        <w:shd w:val="clear" w:color="auto" w:fill="FFFFFF"/>
        <w:spacing w:line="580" w:lineRule="atLeast"/>
        <w:ind w:firstLine="640"/>
        <w:jc w:val="center"/>
        <w:rPr>
          <w:rFonts w:ascii="仿宋" w:hAnsi="仿宋" w:eastAsia="仿宋" w:cs="宋体"/>
          <w:color w:val="000000"/>
          <w:kern w:val="0"/>
          <w:sz w:val="32"/>
          <w:szCs w:val="32"/>
        </w:rPr>
      </w:pPr>
      <w:r>
        <w:rPr>
          <w:rFonts w:ascii="Times New Roman" w:hAnsi="Times New Roman" w:eastAsia="仿宋"/>
          <w:color w:val="000000"/>
          <w:kern w:val="0"/>
          <w:sz w:val="32"/>
          <w:szCs w:val="32"/>
        </w:rPr>
        <w:t xml:space="preserve">                </w:t>
      </w:r>
      <w:r>
        <w:rPr>
          <w:rFonts w:hint="eastAsia" w:ascii="仿宋" w:hAnsi="仿宋" w:eastAsia="仿宋"/>
          <w:color w:val="000000"/>
          <w:kern w:val="0"/>
          <w:sz w:val="32"/>
          <w:szCs w:val="32"/>
        </w:rPr>
        <w:t>保靖县森林公安局</w:t>
      </w:r>
    </w:p>
    <w:p>
      <w:pPr>
        <w:widowControl/>
        <w:shd w:val="clear" w:color="auto" w:fill="FFFFFF"/>
        <w:spacing w:line="580" w:lineRule="atLeast"/>
        <w:ind w:firstLine="640"/>
        <w:jc w:val="center"/>
        <w:rPr>
          <w:rFonts w:ascii="仿宋" w:hAnsi="仿宋" w:eastAsia="仿宋" w:cs="宋体"/>
          <w:color w:val="000000"/>
          <w:kern w:val="0"/>
          <w:sz w:val="32"/>
          <w:szCs w:val="32"/>
        </w:rPr>
      </w:pPr>
      <w:r>
        <w:rPr>
          <w:rFonts w:ascii="Times New Roman" w:hAnsi="Times New Roman" w:eastAsia="仿宋"/>
          <w:color w:val="000000"/>
          <w:kern w:val="0"/>
          <w:sz w:val="32"/>
          <w:szCs w:val="32"/>
        </w:rPr>
        <w:t>                                </w:t>
      </w:r>
      <w:r>
        <w:rPr>
          <w:rFonts w:ascii="仿宋" w:hAnsi="仿宋" w:eastAsia="仿宋"/>
          <w:color w:val="000000"/>
          <w:kern w:val="0"/>
          <w:sz w:val="32"/>
          <w:szCs w:val="32"/>
        </w:rPr>
        <w:t>2020</w:t>
      </w:r>
      <w:r>
        <w:rPr>
          <w:rFonts w:hint="eastAsia" w:ascii="仿宋" w:hAnsi="仿宋" w:eastAsia="仿宋" w:cs="宋体"/>
          <w:color w:val="000000"/>
          <w:kern w:val="0"/>
          <w:sz w:val="32"/>
          <w:szCs w:val="32"/>
        </w:rPr>
        <w:t>年</w:t>
      </w:r>
      <w:r>
        <w:rPr>
          <w:rFonts w:ascii="仿宋" w:hAnsi="仿宋" w:eastAsia="仿宋"/>
          <w:color w:val="000000"/>
          <w:kern w:val="0"/>
          <w:sz w:val="32"/>
          <w:szCs w:val="32"/>
        </w:rPr>
        <w:t>7</w:t>
      </w:r>
      <w:r>
        <w:rPr>
          <w:rFonts w:hint="eastAsia" w:ascii="仿宋" w:hAnsi="仿宋" w:eastAsia="仿宋" w:cs="宋体"/>
          <w:color w:val="000000"/>
          <w:kern w:val="0"/>
          <w:sz w:val="32"/>
          <w:szCs w:val="32"/>
        </w:rPr>
        <w:t>月</w:t>
      </w:r>
      <w:r>
        <w:rPr>
          <w:rFonts w:ascii="仿宋" w:hAnsi="仿宋" w:eastAsia="仿宋"/>
          <w:color w:val="000000"/>
          <w:kern w:val="0"/>
          <w:sz w:val="32"/>
          <w:szCs w:val="32"/>
        </w:rPr>
        <w:t>20</w:t>
      </w:r>
      <w:r>
        <w:rPr>
          <w:rFonts w:hint="eastAsia" w:ascii="仿宋" w:hAnsi="仿宋" w:eastAsia="仿宋" w:cs="宋体"/>
          <w:color w:val="000000"/>
          <w:kern w:val="0"/>
          <w:sz w:val="32"/>
          <w:szCs w:val="32"/>
        </w:rPr>
        <w:t>日</w:t>
      </w:r>
    </w:p>
    <w:p>
      <w:pPr>
        <w:widowControl/>
        <w:shd w:val="clear" w:color="auto" w:fill="FFFFFF"/>
        <w:spacing w:line="580" w:lineRule="atLeast"/>
        <w:ind w:firstLine="640"/>
        <w:jc w:val="center"/>
        <w:rPr>
          <w:rFonts w:ascii="仿宋" w:hAnsi="仿宋" w:eastAsia="仿宋" w:cs="宋体"/>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765C"/>
    <w:multiLevelType w:val="multilevel"/>
    <w:tmpl w:val="0723765C"/>
    <w:lvl w:ilvl="0" w:tentative="0">
      <w:start w:val="1"/>
      <w:numFmt w:val="decimalEnclosedCircle"/>
      <w:lvlText w:val="%1"/>
      <w:lvlJc w:val="left"/>
      <w:pPr>
        <w:tabs>
          <w:tab w:val="left" w:pos="1020"/>
        </w:tabs>
        <w:ind w:left="1020" w:hanging="360"/>
      </w:pPr>
      <w:rPr>
        <w:rFonts w:hint="default" w:cs="Times New Roman"/>
      </w:rPr>
    </w:lvl>
    <w:lvl w:ilvl="1" w:tentative="0">
      <w:start w:val="1"/>
      <w:numFmt w:val="lowerLetter"/>
      <w:lvlText w:val="%2)"/>
      <w:lvlJc w:val="left"/>
      <w:pPr>
        <w:tabs>
          <w:tab w:val="left" w:pos="1500"/>
        </w:tabs>
        <w:ind w:left="1500" w:hanging="420"/>
      </w:pPr>
      <w:rPr>
        <w:rFonts w:cs="Times New Roman"/>
      </w:rPr>
    </w:lvl>
    <w:lvl w:ilvl="2" w:tentative="0">
      <w:start w:val="1"/>
      <w:numFmt w:val="lowerRoman"/>
      <w:lvlText w:val="%3."/>
      <w:lvlJc w:val="right"/>
      <w:pPr>
        <w:tabs>
          <w:tab w:val="left" w:pos="1920"/>
        </w:tabs>
        <w:ind w:left="1920" w:hanging="420"/>
      </w:pPr>
      <w:rPr>
        <w:rFonts w:cs="Times New Roman"/>
      </w:rPr>
    </w:lvl>
    <w:lvl w:ilvl="3" w:tentative="0">
      <w:start w:val="1"/>
      <w:numFmt w:val="decimal"/>
      <w:lvlText w:val="%4."/>
      <w:lvlJc w:val="left"/>
      <w:pPr>
        <w:tabs>
          <w:tab w:val="left" w:pos="2340"/>
        </w:tabs>
        <w:ind w:left="2340" w:hanging="420"/>
      </w:pPr>
      <w:rPr>
        <w:rFonts w:cs="Times New Roman"/>
      </w:rPr>
    </w:lvl>
    <w:lvl w:ilvl="4" w:tentative="0">
      <w:start w:val="1"/>
      <w:numFmt w:val="lowerLetter"/>
      <w:lvlText w:val="%5)"/>
      <w:lvlJc w:val="left"/>
      <w:pPr>
        <w:tabs>
          <w:tab w:val="left" w:pos="2760"/>
        </w:tabs>
        <w:ind w:left="2760" w:hanging="420"/>
      </w:pPr>
      <w:rPr>
        <w:rFonts w:cs="Times New Roman"/>
      </w:rPr>
    </w:lvl>
    <w:lvl w:ilvl="5" w:tentative="0">
      <w:start w:val="1"/>
      <w:numFmt w:val="lowerRoman"/>
      <w:lvlText w:val="%6."/>
      <w:lvlJc w:val="right"/>
      <w:pPr>
        <w:tabs>
          <w:tab w:val="left" w:pos="3180"/>
        </w:tabs>
        <w:ind w:left="3180" w:hanging="420"/>
      </w:pPr>
      <w:rPr>
        <w:rFonts w:cs="Times New Roman"/>
      </w:rPr>
    </w:lvl>
    <w:lvl w:ilvl="6" w:tentative="0">
      <w:start w:val="1"/>
      <w:numFmt w:val="decimal"/>
      <w:lvlText w:val="%7."/>
      <w:lvlJc w:val="left"/>
      <w:pPr>
        <w:tabs>
          <w:tab w:val="left" w:pos="3600"/>
        </w:tabs>
        <w:ind w:left="3600" w:hanging="420"/>
      </w:pPr>
      <w:rPr>
        <w:rFonts w:cs="Times New Roman"/>
      </w:rPr>
    </w:lvl>
    <w:lvl w:ilvl="7" w:tentative="0">
      <w:start w:val="1"/>
      <w:numFmt w:val="lowerLetter"/>
      <w:lvlText w:val="%8)"/>
      <w:lvlJc w:val="left"/>
      <w:pPr>
        <w:tabs>
          <w:tab w:val="left" w:pos="4020"/>
        </w:tabs>
        <w:ind w:left="4020" w:hanging="420"/>
      </w:pPr>
      <w:rPr>
        <w:rFonts w:cs="Times New Roman"/>
      </w:rPr>
    </w:lvl>
    <w:lvl w:ilvl="8" w:tentative="0">
      <w:start w:val="1"/>
      <w:numFmt w:val="lowerRoman"/>
      <w:lvlText w:val="%9."/>
      <w:lvlJc w:val="right"/>
      <w:pPr>
        <w:tabs>
          <w:tab w:val="left" w:pos="4440"/>
        </w:tabs>
        <w:ind w:left="4440" w:hanging="420"/>
      </w:pPr>
      <w:rPr>
        <w:rFonts w:cs="Times New Roman"/>
      </w:rPr>
    </w:lvl>
  </w:abstractNum>
  <w:abstractNum w:abstractNumId="1">
    <w:nsid w:val="22526345"/>
    <w:multiLevelType w:val="multilevel"/>
    <w:tmpl w:val="22526345"/>
    <w:lvl w:ilvl="0" w:tentative="0">
      <w:start w:val="1"/>
      <w:numFmt w:val="japaneseCounting"/>
      <w:lvlText w:val="（%1）"/>
      <w:lvlJc w:val="left"/>
      <w:pPr>
        <w:ind w:left="1710" w:hanging="1080"/>
      </w:pPr>
      <w:rPr>
        <w:rFonts w:hint="default" w:cs="宋体"/>
      </w:rPr>
    </w:lvl>
    <w:lvl w:ilvl="1" w:tentative="0">
      <w:start w:val="1"/>
      <w:numFmt w:val="lowerLetter"/>
      <w:lvlText w:val="%2)"/>
      <w:lvlJc w:val="left"/>
      <w:pPr>
        <w:ind w:left="1470" w:hanging="420"/>
      </w:pPr>
      <w:rPr>
        <w:rFonts w:cs="Times New Roman"/>
      </w:rPr>
    </w:lvl>
    <w:lvl w:ilvl="2" w:tentative="0">
      <w:start w:val="1"/>
      <w:numFmt w:val="lowerRoman"/>
      <w:lvlText w:val="%3."/>
      <w:lvlJc w:val="right"/>
      <w:pPr>
        <w:ind w:left="1890" w:hanging="420"/>
      </w:pPr>
      <w:rPr>
        <w:rFonts w:cs="Times New Roman"/>
      </w:rPr>
    </w:lvl>
    <w:lvl w:ilvl="3" w:tentative="0">
      <w:start w:val="1"/>
      <w:numFmt w:val="decimal"/>
      <w:lvlText w:val="%4."/>
      <w:lvlJc w:val="left"/>
      <w:pPr>
        <w:ind w:left="2310" w:hanging="420"/>
      </w:pPr>
      <w:rPr>
        <w:rFonts w:cs="Times New Roman"/>
      </w:rPr>
    </w:lvl>
    <w:lvl w:ilvl="4" w:tentative="0">
      <w:start w:val="1"/>
      <w:numFmt w:val="lowerLetter"/>
      <w:lvlText w:val="%5)"/>
      <w:lvlJc w:val="left"/>
      <w:pPr>
        <w:ind w:left="2730" w:hanging="420"/>
      </w:pPr>
      <w:rPr>
        <w:rFonts w:cs="Times New Roman"/>
      </w:rPr>
    </w:lvl>
    <w:lvl w:ilvl="5" w:tentative="0">
      <w:start w:val="1"/>
      <w:numFmt w:val="lowerRoman"/>
      <w:lvlText w:val="%6."/>
      <w:lvlJc w:val="right"/>
      <w:pPr>
        <w:ind w:left="3150" w:hanging="420"/>
      </w:pPr>
      <w:rPr>
        <w:rFonts w:cs="Times New Roman"/>
      </w:rPr>
    </w:lvl>
    <w:lvl w:ilvl="6" w:tentative="0">
      <w:start w:val="1"/>
      <w:numFmt w:val="decimal"/>
      <w:lvlText w:val="%7."/>
      <w:lvlJc w:val="left"/>
      <w:pPr>
        <w:ind w:left="3570" w:hanging="420"/>
      </w:pPr>
      <w:rPr>
        <w:rFonts w:cs="Times New Roman"/>
      </w:rPr>
    </w:lvl>
    <w:lvl w:ilvl="7" w:tentative="0">
      <w:start w:val="1"/>
      <w:numFmt w:val="lowerLetter"/>
      <w:lvlText w:val="%8)"/>
      <w:lvlJc w:val="left"/>
      <w:pPr>
        <w:ind w:left="3990" w:hanging="420"/>
      </w:pPr>
      <w:rPr>
        <w:rFonts w:cs="Times New Roman"/>
      </w:rPr>
    </w:lvl>
    <w:lvl w:ilvl="8" w:tentative="0">
      <w:start w:val="1"/>
      <w:numFmt w:val="lowerRoman"/>
      <w:lvlText w:val="%9."/>
      <w:lvlJc w:val="right"/>
      <w:pPr>
        <w:ind w:left="4410" w:hanging="420"/>
      </w:pPr>
      <w:rPr>
        <w:rFonts w:cs="Times New Roman"/>
      </w:rPr>
    </w:lvl>
  </w:abstractNum>
  <w:abstractNum w:abstractNumId="2">
    <w:nsid w:val="324B1D00"/>
    <w:multiLevelType w:val="multilevel"/>
    <w:tmpl w:val="324B1D00"/>
    <w:lvl w:ilvl="0" w:tentative="0">
      <w:start w:val="1"/>
      <w:numFmt w:val="decimal"/>
      <w:lvlText w:val="(%1)"/>
      <w:lvlJc w:val="left"/>
      <w:pPr>
        <w:tabs>
          <w:tab w:val="left" w:pos="1320"/>
        </w:tabs>
        <w:ind w:left="1320" w:hanging="720"/>
      </w:pPr>
      <w:rPr>
        <w:rFonts w:hint="default" w:cs="Times New Roman"/>
      </w:rPr>
    </w:lvl>
    <w:lvl w:ilvl="1" w:tentative="0">
      <w:start w:val="1"/>
      <w:numFmt w:val="lowerLetter"/>
      <w:lvlText w:val="%2)"/>
      <w:lvlJc w:val="left"/>
      <w:pPr>
        <w:tabs>
          <w:tab w:val="left" w:pos="1440"/>
        </w:tabs>
        <w:ind w:left="1440" w:hanging="420"/>
      </w:pPr>
      <w:rPr>
        <w:rFonts w:cs="Times New Roman"/>
      </w:rPr>
    </w:lvl>
    <w:lvl w:ilvl="2" w:tentative="0">
      <w:start w:val="1"/>
      <w:numFmt w:val="lowerRoman"/>
      <w:lvlText w:val="%3."/>
      <w:lvlJc w:val="right"/>
      <w:pPr>
        <w:tabs>
          <w:tab w:val="left" w:pos="1860"/>
        </w:tabs>
        <w:ind w:left="1860" w:hanging="420"/>
      </w:pPr>
      <w:rPr>
        <w:rFonts w:cs="Times New Roman"/>
      </w:rPr>
    </w:lvl>
    <w:lvl w:ilvl="3" w:tentative="0">
      <w:start w:val="1"/>
      <w:numFmt w:val="decimal"/>
      <w:lvlText w:val="%4."/>
      <w:lvlJc w:val="left"/>
      <w:pPr>
        <w:tabs>
          <w:tab w:val="left" w:pos="2280"/>
        </w:tabs>
        <w:ind w:left="2280" w:hanging="420"/>
      </w:pPr>
      <w:rPr>
        <w:rFonts w:cs="Times New Roman"/>
      </w:rPr>
    </w:lvl>
    <w:lvl w:ilvl="4" w:tentative="0">
      <w:start w:val="1"/>
      <w:numFmt w:val="lowerLetter"/>
      <w:lvlText w:val="%5)"/>
      <w:lvlJc w:val="left"/>
      <w:pPr>
        <w:tabs>
          <w:tab w:val="left" w:pos="2700"/>
        </w:tabs>
        <w:ind w:left="2700" w:hanging="420"/>
      </w:pPr>
      <w:rPr>
        <w:rFonts w:cs="Times New Roman"/>
      </w:rPr>
    </w:lvl>
    <w:lvl w:ilvl="5" w:tentative="0">
      <w:start w:val="1"/>
      <w:numFmt w:val="lowerRoman"/>
      <w:lvlText w:val="%6."/>
      <w:lvlJc w:val="right"/>
      <w:pPr>
        <w:tabs>
          <w:tab w:val="left" w:pos="3120"/>
        </w:tabs>
        <w:ind w:left="3120" w:hanging="420"/>
      </w:pPr>
      <w:rPr>
        <w:rFonts w:cs="Times New Roman"/>
      </w:rPr>
    </w:lvl>
    <w:lvl w:ilvl="6" w:tentative="0">
      <w:start w:val="1"/>
      <w:numFmt w:val="decimal"/>
      <w:lvlText w:val="%7."/>
      <w:lvlJc w:val="left"/>
      <w:pPr>
        <w:tabs>
          <w:tab w:val="left" w:pos="3540"/>
        </w:tabs>
        <w:ind w:left="3540" w:hanging="420"/>
      </w:pPr>
      <w:rPr>
        <w:rFonts w:cs="Times New Roman"/>
      </w:rPr>
    </w:lvl>
    <w:lvl w:ilvl="7" w:tentative="0">
      <w:start w:val="1"/>
      <w:numFmt w:val="lowerLetter"/>
      <w:lvlText w:val="%8)"/>
      <w:lvlJc w:val="left"/>
      <w:pPr>
        <w:tabs>
          <w:tab w:val="left" w:pos="3960"/>
        </w:tabs>
        <w:ind w:left="3960" w:hanging="420"/>
      </w:pPr>
      <w:rPr>
        <w:rFonts w:cs="Times New Roman"/>
      </w:rPr>
    </w:lvl>
    <w:lvl w:ilvl="8" w:tentative="0">
      <w:start w:val="1"/>
      <w:numFmt w:val="lowerRoman"/>
      <w:lvlText w:val="%9."/>
      <w:lvlJc w:val="right"/>
      <w:pPr>
        <w:tabs>
          <w:tab w:val="left" w:pos="4380"/>
        </w:tabs>
        <w:ind w:left="43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3B2"/>
    <w:rsid w:val="00002409"/>
    <w:rsid w:val="00013693"/>
    <w:rsid w:val="000300E6"/>
    <w:rsid w:val="00045559"/>
    <w:rsid w:val="00081976"/>
    <w:rsid w:val="000913DB"/>
    <w:rsid w:val="000C0D7D"/>
    <w:rsid w:val="000C0ECE"/>
    <w:rsid w:val="000D0499"/>
    <w:rsid w:val="000D248F"/>
    <w:rsid w:val="000D558F"/>
    <w:rsid w:val="000E1677"/>
    <w:rsid w:val="000E3A66"/>
    <w:rsid w:val="00111502"/>
    <w:rsid w:val="00131435"/>
    <w:rsid w:val="00137C5A"/>
    <w:rsid w:val="00163819"/>
    <w:rsid w:val="00166872"/>
    <w:rsid w:val="001672AA"/>
    <w:rsid w:val="001756F1"/>
    <w:rsid w:val="00185E6A"/>
    <w:rsid w:val="00195118"/>
    <w:rsid w:val="001B1F11"/>
    <w:rsid w:val="0020259D"/>
    <w:rsid w:val="002124CB"/>
    <w:rsid w:val="0025113C"/>
    <w:rsid w:val="002544F0"/>
    <w:rsid w:val="00255A6F"/>
    <w:rsid w:val="00261D6A"/>
    <w:rsid w:val="00265C4F"/>
    <w:rsid w:val="00274BA3"/>
    <w:rsid w:val="002B29BE"/>
    <w:rsid w:val="002E4E0C"/>
    <w:rsid w:val="00306C14"/>
    <w:rsid w:val="00312FAC"/>
    <w:rsid w:val="00313A0C"/>
    <w:rsid w:val="00320900"/>
    <w:rsid w:val="0034233F"/>
    <w:rsid w:val="00356061"/>
    <w:rsid w:val="00363867"/>
    <w:rsid w:val="003664EC"/>
    <w:rsid w:val="0038104C"/>
    <w:rsid w:val="00396FE4"/>
    <w:rsid w:val="00420C31"/>
    <w:rsid w:val="004450BD"/>
    <w:rsid w:val="004A716D"/>
    <w:rsid w:val="004B2884"/>
    <w:rsid w:val="004B2988"/>
    <w:rsid w:val="004E207A"/>
    <w:rsid w:val="004E5F12"/>
    <w:rsid w:val="004F0C73"/>
    <w:rsid w:val="00501172"/>
    <w:rsid w:val="00523462"/>
    <w:rsid w:val="00560898"/>
    <w:rsid w:val="0056613A"/>
    <w:rsid w:val="005670B4"/>
    <w:rsid w:val="00577072"/>
    <w:rsid w:val="00584D73"/>
    <w:rsid w:val="0058684B"/>
    <w:rsid w:val="0059169F"/>
    <w:rsid w:val="0059198C"/>
    <w:rsid w:val="005A4936"/>
    <w:rsid w:val="005B56E2"/>
    <w:rsid w:val="005D5B87"/>
    <w:rsid w:val="005F43DC"/>
    <w:rsid w:val="0060451B"/>
    <w:rsid w:val="00605523"/>
    <w:rsid w:val="00606BD5"/>
    <w:rsid w:val="00616253"/>
    <w:rsid w:val="00622072"/>
    <w:rsid w:val="0063153D"/>
    <w:rsid w:val="006319DB"/>
    <w:rsid w:val="00646FC7"/>
    <w:rsid w:val="006A5101"/>
    <w:rsid w:val="006B15DE"/>
    <w:rsid w:val="006C1ED1"/>
    <w:rsid w:val="006C30E9"/>
    <w:rsid w:val="006D3E79"/>
    <w:rsid w:val="006D7C1F"/>
    <w:rsid w:val="00704D62"/>
    <w:rsid w:val="00706C6C"/>
    <w:rsid w:val="00707CF9"/>
    <w:rsid w:val="00742F98"/>
    <w:rsid w:val="007565B9"/>
    <w:rsid w:val="00786C06"/>
    <w:rsid w:val="00786C2B"/>
    <w:rsid w:val="00794847"/>
    <w:rsid w:val="007A733E"/>
    <w:rsid w:val="007B414F"/>
    <w:rsid w:val="007C0C92"/>
    <w:rsid w:val="007C3E25"/>
    <w:rsid w:val="007C4219"/>
    <w:rsid w:val="007D2C80"/>
    <w:rsid w:val="007D76FF"/>
    <w:rsid w:val="007E23BA"/>
    <w:rsid w:val="007F3C06"/>
    <w:rsid w:val="008110E4"/>
    <w:rsid w:val="00816EED"/>
    <w:rsid w:val="00817374"/>
    <w:rsid w:val="0083529E"/>
    <w:rsid w:val="00853AFD"/>
    <w:rsid w:val="00854103"/>
    <w:rsid w:val="008743D8"/>
    <w:rsid w:val="00875980"/>
    <w:rsid w:val="00892DDB"/>
    <w:rsid w:val="008B07F1"/>
    <w:rsid w:val="008B4C9A"/>
    <w:rsid w:val="008B5C92"/>
    <w:rsid w:val="008B6338"/>
    <w:rsid w:val="008C0C76"/>
    <w:rsid w:val="008D7BCA"/>
    <w:rsid w:val="008E60D6"/>
    <w:rsid w:val="008F293B"/>
    <w:rsid w:val="00903634"/>
    <w:rsid w:val="00906D09"/>
    <w:rsid w:val="00915357"/>
    <w:rsid w:val="00915475"/>
    <w:rsid w:val="0092415E"/>
    <w:rsid w:val="00942BFF"/>
    <w:rsid w:val="00950C9A"/>
    <w:rsid w:val="00954D73"/>
    <w:rsid w:val="00965B60"/>
    <w:rsid w:val="009B5464"/>
    <w:rsid w:val="009C7E9B"/>
    <w:rsid w:val="009E3775"/>
    <w:rsid w:val="009E5A11"/>
    <w:rsid w:val="009F0802"/>
    <w:rsid w:val="00A06FBB"/>
    <w:rsid w:val="00A27CE1"/>
    <w:rsid w:val="00A32963"/>
    <w:rsid w:val="00A55DC6"/>
    <w:rsid w:val="00A5701F"/>
    <w:rsid w:val="00A73A28"/>
    <w:rsid w:val="00A74E0B"/>
    <w:rsid w:val="00A9753B"/>
    <w:rsid w:val="00AA605A"/>
    <w:rsid w:val="00AC2160"/>
    <w:rsid w:val="00AC66FA"/>
    <w:rsid w:val="00AE2B13"/>
    <w:rsid w:val="00B11DCA"/>
    <w:rsid w:val="00B27785"/>
    <w:rsid w:val="00B35919"/>
    <w:rsid w:val="00B66663"/>
    <w:rsid w:val="00B80AD1"/>
    <w:rsid w:val="00B93D80"/>
    <w:rsid w:val="00BB690C"/>
    <w:rsid w:val="00BB6A5E"/>
    <w:rsid w:val="00BC3BC4"/>
    <w:rsid w:val="00BF0540"/>
    <w:rsid w:val="00C0233C"/>
    <w:rsid w:val="00C05F9F"/>
    <w:rsid w:val="00C1600C"/>
    <w:rsid w:val="00C203E3"/>
    <w:rsid w:val="00C51849"/>
    <w:rsid w:val="00C75C30"/>
    <w:rsid w:val="00C904E5"/>
    <w:rsid w:val="00C93268"/>
    <w:rsid w:val="00CA1504"/>
    <w:rsid w:val="00CA2982"/>
    <w:rsid w:val="00CC326C"/>
    <w:rsid w:val="00CE08D0"/>
    <w:rsid w:val="00CF0DAB"/>
    <w:rsid w:val="00D20B8A"/>
    <w:rsid w:val="00D2241B"/>
    <w:rsid w:val="00D57681"/>
    <w:rsid w:val="00D61065"/>
    <w:rsid w:val="00D8025C"/>
    <w:rsid w:val="00D91504"/>
    <w:rsid w:val="00D95251"/>
    <w:rsid w:val="00DA1716"/>
    <w:rsid w:val="00DA57E2"/>
    <w:rsid w:val="00DA6AE0"/>
    <w:rsid w:val="00DF59D8"/>
    <w:rsid w:val="00E02DE4"/>
    <w:rsid w:val="00E06B42"/>
    <w:rsid w:val="00E17FA4"/>
    <w:rsid w:val="00E33C7E"/>
    <w:rsid w:val="00E60F0F"/>
    <w:rsid w:val="00E70378"/>
    <w:rsid w:val="00E913F7"/>
    <w:rsid w:val="00EA1FF9"/>
    <w:rsid w:val="00EA4506"/>
    <w:rsid w:val="00EB5A30"/>
    <w:rsid w:val="00EC0FAF"/>
    <w:rsid w:val="00EF7A92"/>
    <w:rsid w:val="00F055A9"/>
    <w:rsid w:val="00F73742"/>
    <w:rsid w:val="00F742E8"/>
    <w:rsid w:val="00F873B2"/>
    <w:rsid w:val="00FA0B1D"/>
    <w:rsid w:val="00FA6329"/>
    <w:rsid w:val="00FF4F69"/>
    <w:rsid w:val="0DC0106B"/>
    <w:rsid w:val="19AD3FA3"/>
    <w:rsid w:val="28AE295F"/>
    <w:rsid w:val="2A9832F2"/>
    <w:rsid w:val="37A0351F"/>
    <w:rsid w:val="423615C8"/>
    <w:rsid w:val="5773781E"/>
    <w:rsid w:val="6E05542A"/>
    <w:rsid w:val="754F7112"/>
    <w:rsid w:val="75FF7E27"/>
    <w:rsid w:val="7C102C42"/>
    <w:rsid w:val="7FA912D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5"/>
    <w:uiPriority w:val="99"/>
    <w:pPr>
      <w:ind w:left="100" w:leftChars="2500"/>
    </w:pPr>
  </w:style>
  <w:style w:type="paragraph" w:styleId="3">
    <w:name w:val="Balloon Text"/>
    <w:basedOn w:val="1"/>
    <w:link w:val="10"/>
    <w:semiHidden/>
    <w:uiPriority w:val="99"/>
    <w:rPr>
      <w:sz w:val="18"/>
      <w:szCs w:val="18"/>
    </w:rPr>
  </w:style>
  <w:style w:type="paragraph" w:styleId="4">
    <w:name w:val="footer"/>
    <w:basedOn w:val="1"/>
    <w:link w:val="11"/>
    <w:semiHidden/>
    <w:uiPriority w:val="99"/>
    <w:pPr>
      <w:tabs>
        <w:tab w:val="center" w:pos="4153"/>
        <w:tab w:val="right" w:pos="8306"/>
      </w:tabs>
      <w:snapToGrid w:val="0"/>
      <w:jc w:val="left"/>
    </w:pPr>
    <w:rPr>
      <w:sz w:val="18"/>
      <w:szCs w:val="18"/>
    </w:rPr>
  </w:style>
  <w:style w:type="paragraph" w:styleId="5">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locked/>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Balloon Text Char"/>
    <w:basedOn w:val="9"/>
    <w:link w:val="3"/>
    <w:semiHidden/>
    <w:locked/>
    <w:uiPriority w:val="99"/>
    <w:rPr>
      <w:rFonts w:cs="Times New Roman"/>
      <w:kern w:val="2"/>
      <w:sz w:val="18"/>
      <w:szCs w:val="18"/>
    </w:rPr>
  </w:style>
  <w:style w:type="character" w:customStyle="1" w:styleId="11">
    <w:name w:val="Footer Char"/>
    <w:basedOn w:val="9"/>
    <w:link w:val="4"/>
    <w:semiHidden/>
    <w:qFormat/>
    <w:locked/>
    <w:uiPriority w:val="99"/>
    <w:rPr>
      <w:rFonts w:cs="Times New Roman"/>
      <w:kern w:val="2"/>
      <w:sz w:val="18"/>
      <w:szCs w:val="18"/>
    </w:rPr>
  </w:style>
  <w:style w:type="character" w:customStyle="1" w:styleId="12">
    <w:name w:val="Header Char"/>
    <w:basedOn w:val="9"/>
    <w:link w:val="5"/>
    <w:semiHidden/>
    <w:locked/>
    <w:uiPriority w:val="99"/>
    <w:rPr>
      <w:rFonts w:cs="Times New Roman"/>
      <w:kern w:val="2"/>
      <w:sz w:val="18"/>
      <w:szCs w:val="18"/>
    </w:rPr>
  </w:style>
  <w:style w:type="character" w:customStyle="1" w:styleId="13">
    <w:name w:val="apple-converted-space"/>
    <w:basedOn w:val="9"/>
    <w:uiPriority w:val="99"/>
    <w:rPr>
      <w:rFonts w:cs="Times New Roman"/>
    </w:rPr>
  </w:style>
  <w:style w:type="paragraph" w:styleId="14">
    <w:name w:val="List Paragraph"/>
    <w:basedOn w:val="1"/>
    <w:qFormat/>
    <w:uiPriority w:val="99"/>
    <w:pPr>
      <w:ind w:firstLine="420" w:firstLineChars="200"/>
    </w:pPr>
  </w:style>
  <w:style w:type="character" w:customStyle="1" w:styleId="15">
    <w:name w:val="Date Char"/>
    <w:basedOn w:val="9"/>
    <w:link w:val="2"/>
    <w:semiHidden/>
    <w:qFormat/>
    <w:locked/>
    <w:uiPriority w:val="99"/>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14</Pages>
  <Words>999</Words>
  <Characters>5695</Characters>
  <Lines>0</Lines>
  <Paragraphs>0</Paragraphs>
  <TotalTime>1255</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2019-07-12T03:37:00Z</dcterms:created>
  <dc:creator>Administrator</dc:creator>
  <cp:lastModifiedBy>9 5 2 7</cp:lastModifiedBy>
  <cp:lastPrinted>2019-07-17T00:45:00Z</cp:lastPrinted>
  <dcterms:modified xsi:type="dcterms:W3CDTF">2020-10-09T02:11:47Z</dcterms:modified>
  <dc:title>保靖县水库移民开发管理局</dc:title>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