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2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  <w:t>成交结果公告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single"/>
          <w:lang w:val="en-US" w:eastAsia="zh-CN" w:bidi="ar"/>
        </w:rPr>
        <w:t>保靖县商品房预售资金监管银行服务采购项目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  <w:t>于</w:t>
      </w:r>
      <w:r>
        <w:rPr>
          <w:rFonts w:hint="eastAsia" w:ascii="宋体" w:hAnsi="宋体" w:eastAsia="宋体" w:cs="宋体"/>
          <w:b/>
          <w:bCs/>
          <w:color w:val="333333"/>
          <w:kern w:val="2"/>
          <w:sz w:val="24"/>
          <w:szCs w:val="24"/>
          <w:u w:val="single"/>
          <w:lang w:val="en-US" w:eastAsia="zh-CN" w:bidi="ar"/>
        </w:rPr>
        <w:t>2022年10月21日</w:t>
      </w:r>
      <w:r>
        <w:rPr>
          <w:rFonts w:hint="eastAsia" w:ascii="宋体" w:hAnsi="宋体" w:eastAsia="宋体" w:cs="宋体"/>
          <w:b w:val="0"/>
          <w:bCs w:val="0"/>
          <w:color w:val="333333"/>
          <w:kern w:val="2"/>
          <w:sz w:val="24"/>
          <w:szCs w:val="24"/>
          <w:u w:val="none"/>
          <w:lang w:val="en-US" w:eastAsia="zh-CN" w:bidi="ar"/>
        </w:rPr>
        <w:t>开、评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lang w:val="en-US" w:eastAsia="zh-CN" w:bidi="ar"/>
        </w:rPr>
        <w:t>结束，现将成交结果公告如下：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u w:val="none"/>
        </w:rPr>
      </w:pP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lang w:val="en-US" w:eastAsia="zh-CN" w:bidi="ar"/>
        </w:rPr>
        <w:t>一、采</w:t>
      </w: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u w:val="none"/>
          <w:lang w:val="en-US" w:eastAsia="zh-CN" w:bidi="ar"/>
        </w:rPr>
        <w:t>购项目名称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：保靖县商品房预售资金监管银行服务采购项目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u w:val="none"/>
        </w:rPr>
        <w:t>二、编号</w:t>
      </w: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  <w:u w:val="none"/>
          <w:lang w:val="en-US" w:eastAsia="zh-CN" w:bidi="ar"/>
        </w:rPr>
        <w:t>采购代理编号：XXXCCG-2022-026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lang w:val="en-US" w:eastAsia="zh-CN" w:bidi="ar"/>
        </w:rPr>
        <w:t>三、入围供应商排序情况表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</w:rPr>
      </w:pPr>
    </w:p>
    <w:tbl>
      <w:tblPr>
        <w:tblStyle w:val="8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8"/>
        <w:gridCol w:w="1275"/>
        <w:gridCol w:w="127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82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供应商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审查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eastAsia="zh-CN"/>
              </w:rPr>
              <w:t>结果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评审总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  <w:tc>
          <w:tcPr>
            <w:tcW w:w="143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8"/>
                <w:sz w:val="24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推荐排名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中国建设银行股份有限公司保靖支行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86.4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第一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中国农业银行股份有限公司保靖县支行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82.4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湖南保靖农村商业银行股份有限公司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8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中国邮政储蓄银行股份有限公司保靖县支行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69.8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湘西长行村镇银行股份有限公司保靖支行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62.6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中国工商银行股份有限公司保靖支行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49.8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eastAsia="zh-CN"/>
              </w:rPr>
              <w:t>第六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lang w:eastAsia="zh-CN"/>
        </w:rPr>
        <w:t>四、磋商小组</w:t>
      </w: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</w:rPr>
        <w:t>成员名单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龙江雨、田家千、饶秀忠、胡勇、贾建军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结果公告期限为1个工作日，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供应商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如对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成交结果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公告有异议的，请于本公告届满之日起7个工作日内,以书面形式向采购人、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代理机构提出质疑。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color w:val="333333"/>
          <w:kern w:val="2"/>
          <w:sz w:val="24"/>
          <w:szCs w:val="24"/>
        </w:rPr>
        <w:t>采购人和采购代理机构名称、联系人和联系方式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名    称：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保靖县住房保障服务中心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地    址：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保靖县迁陵镇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　　　　       　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联系方式：陈先生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 xml:space="preserve">  18174313988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名    称：湘西鑫诚工程管理咨询有限公司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地　　址：湖南省吉首市镇溪办事处文艺路15号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联系方式：杨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德才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>15576924281、袁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  <w:lang w:val="en-US" w:eastAsia="zh-CN"/>
        </w:rPr>
        <w:t>霜</w:t>
      </w:r>
      <w:r>
        <w:rPr>
          <w:rFonts w:hint="eastAsia" w:ascii="宋体" w:hAnsi="宋体" w:eastAsia="宋体" w:cs="宋体"/>
          <w:b w:val="0"/>
          <w:bCs/>
          <w:color w:val="333333"/>
          <w:kern w:val="2"/>
          <w:sz w:val="24"/>
          <w:szCs w:val="24"/>
        </w:rPr>
        <w:t xml:space="preserve"> 19873897456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YzI4MTNkNTZlMjI3ZDhhMjY4Yzc2ZDE5MDM4MjYifQ=="/>
  </w:docVars>
  <w:rsids>
    <w:rsidRoot w:val="13AA07B3"/>
    <w:rsid w:val="13AA07B3"/>
    <w:rsid w:val="21392150"/>
    <w:rsid w:val="26DA1E88"/>
    <w:rsid w:val="2F691219"/>
    <w:rsid w:val="35AD0FAA"/>
    <w:rsid w:val="49D432BD"/>
    <w:rsid w:val="4B645889"/>
    <w:rsid w:val="6BA82621"/>
    <w:rsid w:val="76A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spacing w:before="61"/>
      <w:jc w:val="center"/>
      <w:outlineLvl w:val="3"/>
    </w:pPr>
    <w:rPr>
      <w:rFonts w:ascii="新宋体" w:hAnsi="新宋体" w:eastAsia="新宋体" w:cs="新宋体"/>
      <w:b/>
      <w:bCs/>
      <w:sz w:val="28"/>
      <w:szCs w:val="28"/>
      <w:lang w:val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lang w:val="zh-CN" w:eastAsia="zh-CN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next w:val="1"/>
    <w:qFormat/>
    <w:uiPriority w:val="0"/>
    <w:pPr>
      <w:widowControl/>
      <w:spacing w:after="312" w:afterLines="100" w:line="360" w:lineRule="auto"/>
      <w:ind w:left="200" w:firstLine="210" w:firstLineChars="200"/>
      <w:jc w:val="left"/>
    </w:pPr>
    <w:rPr>
      <w:kern w:val="28"/>
      <w:sz w:val="24"/>
      <w:lang w:val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524</Characters>
  <Lines>0</Lines>
  <Paragraphs>0</Paragraphs>
  <TotalTime>9</TotalTime>
  <ScaleCrop>false</ScaleCrop>
  <LinksUpToDate>false</LinksUpToDate>
  <CharactersWithSpaces>554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2022-07-14T03:58:00Z</dcterms:created>
  <dc:creator>人性</dc:creator>
  <cp:lastModifiedBy>铁公鸡下个蛋</cp:lastModifiedBy>
  <dcterms:modified xsi:type="dcterms:W3CDTF">2022-10-24T06:41:02Z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5658657E34E84905B4684B43C62A0309</vt:lpwstr>
  </property>
</Properties>
</file>